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32" w:rsidRPr="00970908" w:rsidRDefault="006326E6" w:rsidP="00B76A10">
      <w:pPr>
        <w:spacing w:after="0"/>
        <w:jc w:val="center"/>
        <w:rPr>
          <w:rFonts w:ascii="Gisha" w:hAnsi="Gisha" w:cs="Gisha"/>
          <w:sz w:val="24"/>
          <w:szCs w:val="24"/>
        </w:rPr>
      </w:pPr>
      <w:r>
        <w:rPr>
          <w:rFonts w:ascii="Gisha" w:hAnsi="Gisha" w:cs="Gisha"/>
          <w:b/>
          <w:noProof/>
          <w:color w:val="C00000"/>
          <w:sz w:val="24"/>
          <w:szCs w:val="24"/>
          <w:lang w:eastAsia="it-IT"/>
        </w:rPr>
        <w:drawing>
          <wp:anchor distT="0" distB="0" distL="114300" distR="114300" simplePos="0" relativeHeight="251656704" behindDoc="0" locked="0" layoutInCell="1" allowOverlap="1">
            <wp:simplePos x="0" y="0"/>
            <wp:positionH relativeFrom="margin">
              <wp:posOffset>788035</wp:posOffset>
            </wp:positionH>
            <wp:positionV relativeFrom="paragraph">
              <wp:posOffset>52070</wp:posOffset>
            </wp:positionV>
            <wp:extent cx="4514850" cy="1104900"/>
            <wp:effectExtent l="0" t="0" r="0" b="0"/>
            <wp:wrapNone/>
            <wp:docPr id="15" name="Immagine 5" descr="http://www.speziarisorse.it/images/cartaservizic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eziarisorse.it/images/cartaservizicop.gif"/>
                    <pic:cNvPicPr>
                      <a:picLocks noChangeAspect="1" noChangeArrowheads="1"/>
                    </pic:cNvPicPr>
                  </pic:nvPicPr>
                  <pic:blipFill>
                    <a:blip r:embed="rId8" cstate="print"/>
                    <a:srcRect l="7067" r="7372"/>
                    <a:stretch>
                      <a:fillRect/>
                    </a:stretch>
                  </pic:blipFill>
                  <pic:spPr bwMode="auto">
                    <a:xfrm>
                      <a:off x="0" y="0"/>
                      <a:ext cx="4514850" cy="1104900"/>
                    </a:xfrm>
                    <a:prstGeom prst="rect">
                      <a:avLst/>
                    </a:prstGeom>
                    <a:noFill/>
                    <a:ln w="9525">
                      <a:noFill/>
                      <a:miter lim="800000"/>
                      <a:headEnd/>
                      <a:tailEnd/>
                    </a:ln>
                  </pic:spPr>
                </pic:pic>
              </a:graphicData>
            </a:graphic>
          </wp:anchor>
        </w:drawing>
      </w:r>
    </w:p>
    <w:p w:rsidR="00BD6832" w:rsidRPr="00970908" w:rsidRDefault="00BD6832" w:rsidP="00B76A10">
      <w:pPr>
        <w:spacing w:after="0"/>
        <w:jc w:val="center"/>
        <w:rPr>
          <w:rFonts w:ascii="Gisha" w:hAnsi="Gisha" w:cs="Gisha"/>
          <w:sz w:val="24"/>
          <w:szCs w:val="24"/>
        </w:rPr>
      </w:pPr>
    </w:p>
    <w:p w:rsidR="00BD6832" w:rsidRPr="00970908" w:rsidRDefault="00BD6832" w:rsidP="00B76A10">
      <w:pPr>
        <w:spacing w:after="0"/>
        <w:jc w:val="center"/>
        <w:rPr>
          <w:rFonts w:ascii="Gisha" w:hAnsi="Gisha" w:cs="Gisha"/>
          <w:sz w:val="24"/>
          <w:szCs w:val="24"/>
        </w:rPr>
      </w:pPr>
    </w:p>
    <w:p w:rsidR="00BD6832" w:rsidRPr="00970908" w:rsidRDefault="00BD6832" w:rsidP="00B76A10">
      <w:pPr>
        <w:spacing w:after="0"/>
        <w:jc w:val="center"/>
        <w:rPr>
          <w:rFonts w:ascii="Gisha" w:hAnsi="Gisha" w:cs="Gisha"/>
          <w:sz w:val="24"/>
          <w:szCs w:val="24"/>
        </w:rPr>
      </w:pPr>
    </w:p>
    <w:p w:rsidR="008D5E61" w:rsidRPr="00BB0D35" w:rsidRDefault="00861180" w:rsidP="00BB0D35">
      <w:pPr>
        <w:spacing w:after="0"/>
        <w:rPr>
          <w:rFonts w:ascii="Gisha" w:hAnsi="Gisha" w:cs="Gisha"/>
          <w:b/>
          <w:color w:val="C00000"/>
          <w:sz w:val="24"/>
          <w:szCs w:val="24"/>
        </w:rPr>
      </w:pPr>
      <w:r w:rsidRPr="00861180">
        <w:rPr>
          <w:rFonts w:ascii="Gisha" w:hAnsi="Gisha" w:cs="Gisha"/>
          <w:noProof/>
          <w:color w:val="000000" w:themeColor="text1"/>
          <w:sz w:val="24"/>
          <w:szCs w:val="24"/>
          <w:lang w:eastAsia="it-IT"/>
        </w:rPr>
        <w:pict>
          <v:rect id="Rettangolo 1" o:spid="_x0000_s1026" style="position:absolute;margin-left:-27.6pt;margin-top:-27.45pt;width:538.6pt;height:785.2pt;z-index:-251657728;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" filled="f" strokecolor="#4579b8 [3044]" strokeweight="1.5pt">
            <v:shadow on="t" color="black" opacity="24903f" origin=",.5" offset="0,.55556mm"/>
            <v:path arrowok="t"/>
            <w10:wrap anchorx="margin" anchory="margin"/>
          </v:rect>
        </w:pict>
      </w:r>
    </w:p>
    <w:p w:rsidR="00970908" w:rsidRDefault="00970908" w:rsidP="00A607BD">
      <w:pPr>
        <w:autoSpaceDE w:val="0"/>
        <w:autoSpaceDN w:val="0"/>
        <w:adjustRightInd w:val="0"/>
        <w:spacing w:after="0"/>
        <w:jc w:val="both"/>
        <w:rPr>
          <w:rFonts w:ascii="Gisha" w:hAnsi="Gisha" w:cs="Gisha"/>
          <w:b/>
          <w:bCs/>
          <w:sz w:val="24"/>
          <w:szCs w:val="24"/>
        </w:rPr>
      </w:pPr>
    </w:p>
    <w:p w:rsidR="00C90A47" w:rsidRPr="00970908" w:rsidRDefault="008A4C9A" w:rsidP="00844784">
      <w:pPr>
        <w:autoSpaceDE w:val="0"/>
        <w:autoSpaceDN w:val="0"/>
        <w:adjustRightInd w:val="0"/>
        <w:spacing w:after="0" w:line="240" w:lineRule="auto"/>
        <w:jc w:val="both"/>
        <w:rPr>
          <w:rFonts w:ascii="Gisha" w:hAnsi="Gisha" w:cs="Gisha"/>
          <w:b/>
          <w:sz w:val="24"/>
          <w:szCs w:val="24"/>
        </w:rPr>
      </w:pPr>
      <w:r w:rsidRPr="00970908">
        <w:rPr>
          <w:rFonts w:ascii="Gisha" w:hAnsi="Gisha" w:cs="Gisha"/>
          <w:b/>
          <w:sz w:val="24"/>
          <w:szCs w:val="24"/>
        </w:rPr>
        <w:t>CHE COSA E’ LA CARTA DEI SERVIZI</w:t>
      </w:r>
    </w:p>
    <w:p w:rsidR="00970908" w:rsidRPr="00970908" w:rsidRDefault="00970908"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La carta dei servizi è un patto che si stipula con il cliente: il patto è un impegno.</w:t>
      </w:r>
    </w:p>
    <w:p w:rsidR="00970908" w:rsidRPr="00970908" w:rsidRDefault="00970908"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 xml:space="preserve">Questa Carta descrive il Servizio offerto dalla </w:t>
      </w:r>
      <w:r w:rsidR="00032CE0">
        <w:rPr>
          <w:rFonts w:ascii="Gisha" w:hAnsi="Gisha" w:cs="Gisha"/>
          <w:sz w:val="24"/>
          <w:szCs w:val="24"/>
        </w:rPr>
        <w:t xml:space="preserve">EURONIA ONLUS </w:t>
      </w:r>
      <w:r w:rsidRPr="00970908">
        <w:rPr>
          <w:rFonts w:ascii="Gisha" w:hAnsi="Gisha" w:cs="Gisha"/>
          <w:sz w:val="24"/>
          <w:szCs w:val="24"/>
        </w:rPr>
        <w:t xml:space="preserve"> e le garanzie offerte a coloro che utilizzano tale </w:t>
      </w:r>
      <w:r w:rsidR="007743CB">
        <w:rPr>
          <w:rFonts w:ascii="Gisha" w:hAnsi="Gisha" w:cs="Gisha"/>
          <w:sz w:val="24"/>
          <w:szCs w:val="24"/>
        </w:rPr>
        <w:t>struttura</w:t>
      </w:r>
      <w:r w:rsidRPr="00970908">
        <w:rPr>
          <w:rFonts w:ascii="Gisha" w:hAnsi="Gisha" w:cs="Gisha"/>
          <w:sz w:val="24"/>
          <w:szCs w:val="24"/>
        </w:rPr>
        <w:t>.</w:t>
      </w:r>
    </w:p>
    <w:p w:rsidR="00970908" w:rsidRPr="00970908" w:rsidRDefault="00970908"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La Carta ha validità pluriennale e sarà rinnovata qualora dovessero intervenire significative modifiche rispetto a quanto descritto.</w:t>
      </w:r>
    </w:p>
    <w:p w:rsidR="00970908" w:rsidRPr="00970908" w:rsidRDefault="00970908"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La Carta, realizzata con il coinvolgimento del Responsabile del Servizio, tiene conto del Progetto complessivo di erogazione del servizio e prevede il coinvolgimento periodico dei clienti e/o familiari nella definizione degli standard di qualità e nella presentazione dei risultati annuali.</w:t>
      </w:r>
    </w:p>
    <w:p w:rsidR="001510F2" w:rsidRPr="00970908" w:rsidRDefault="00970908"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La verifica sulle prestazioni effettive avviene sotto il controllo del Responsabile Qualità ed è basata su rilevazioni periodiche, somministrazione questionari e/o interviste ed eventuali reclami pervenuti relativamente ad anomalie.</w:t>
      </w:r>
    </w:p>
    <w:p w:rsidR="00521780" w:rsidRPr="00970908" w:rsidRDefault="00521780"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 xml:space="preserve">La </w:t>
      </w:r>
      <w:r w:rsidRPr="00970908">
        <w:rPr>
          <w:rFonts w:ascii="Gisha" w:hAnsi="Gisha" w:cs="Gisha"/>
          <w:b/>
          <w:i/>
          <w:sz w:val="24"/>
          <w:szCs w:val="24"/>
        </w:rPr>
        <w:t>CARTA DEI SERVIZI</w:t>
      </w:r>
      <w:r w:rsidRPr="00970908">
        <w:rPr>
          <w:rFonts w:ascii="Gisha" w:hAnsi="Gisha" w:cs="Gisha"/>
          <w:sz w:val="24"/>
          <w:szCs w:val="24"/>
        </w:rPr>
        <w:t xml:space="preserve"> rappresenta uno strumento di comunicazione trasparente tra gli ut</w:t>
      </w:r>
      <w:r w:rsidR="00964FB1">
        <w:rPr>
          <w:rFonts w:ascii="Gisha" w:hAnsi="Gisha" w:cs="Gisha"/>
          <w:sz w:val="24"/>
          <w:szCs w:val="24"/>
        </w:rPr>
        <w:t>enti clienti dei servizi e della</w:t>
      </w:r>
      <w:r w:rsidRPr="00970908">
        <w:rPr>
          <w:rFonts w:ascii="Gisha" w:hAnsi="Gisha" w:cs="Gisha"/>
          <w:sz w:val="24"/>
          <w:szCs w:val="24"/>
        </w:rPr>
        <w:t xml:space="preserve"> struttur</w:t>
      </w:r>
      <w:r w:rsidR="00964FB1">
        <w:rPr>
          <w:rFonts w:ascii="Gisha" w:hAnsi="Gisha" w:cs="Gisha"/>
          <w:sz w:val="24"/>
          <w:szCs w:val="24"/>
        </w:rPr>
        <w:t>a</w:t>
      </w:r>
      <w:r w:rsidRPr="00970908">
        <w:rPr>
          <w:rFonts w:ascii="Gisha" w:hAnsi="Gisha" w:cs="Gisha"/>
          <w:sz w:val="24"/>
          <w:szCs w:val="24"/>
        </w:rPr>
        <w:t xml:space="preserve"> che eroga il servizio. Si propone anche come strumento di crescita organizzativa, finalizzato a tutelare il diritto degli utenti, l’immagine dell’Ente descrivendo i servizi offerti, promuovere la partecipazione attiva degli utenti al fi ne di migliorare l’offerta delle prestazioni sul piano qualitativo e quantitativo.</w:t>
      </w:r>
    </w:p>
    <w:p w:rsidR="008A4C9A" w:rsidRPr="00970908" w:rsidRDefault="00CE248E" w:rsidP="00844784">
      <w:pPr>
        <w:autoSpaceDE w:val="0"/>
        <w:autoSpaceDN w:val="0"/>
        <w:adjustRightInd w:val="0"/>
        <w:spacing w:after="0" w:line="240" w:lineRule="auto"/>
        <w:jc w:val="both"/>
        <w:rPr>
          <w:rFonts w:ascii="Gisha" w:hAnsi="Gisha" w:cs="Gisha"/>
          <w:sz w:val="24"/>
          <w:szCs w:val="24"/>
        </w:rPr>
      </w:pPr>
      <w:r>
        <w:rPr>
          <w:rFonts w:ascii="Gisha" w:hAnsi="Gisha" w:cs="Gisha"/>
          <w:noProof/>
          <w:sz w:val="24"/>
          <w:szCs w:val="24"/>
          <w:lang w:eastAsia="it-IT"/>
        </w:rPr>
        <w:drawing>
          <wp:anchor distT="0" distB="0" distL="114300" distR="114300" simplePos="0" relativeHeight="251657728" behindDoc="0" locked="0" layoutInCell="1" allowOverlap="1">
            <wp:simplePos x="0" y="0"/>
            <wp:positionH relativeFrom="margin">
              <wp:posOffset>3270885</wp:posOffset>
            </wp:positionH>
            <wp:positionV relativeFrom="paragraph">
              <wp:posOffset>974090</wp:posOffset>
            </wp:positionV>
            <wp:extent cx="2816860" cy="2219325"/>
            <wp:effectExtent l="19050" t="0" r="2540" b="0"/>
            <wp:wrapSquare wrapText="bothSides"/>
            <wp:docPr id="930" name="Immagine 930" descr="C:\Users\Dell2\Desktop\carta dei servizi comunità alloggio\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Dell2\Desktop\carta dei servizi comunità alloggio\FOTO.jpg"/>
                    <pic:cNvPicPr>
                      <a:picLocks noChangeAspect="1" noChangeArrowheads="1"/>
                    </pic:cNvPicPr>
                  </pic:nvPicPr>
                  <pic:blipFill>
                    <a:blip r:embed="rId9" cstate="print"/>
                    <a:srcRect/>
                    <a:stretch>
                      <a:fillRect/>
                    </a:stretch>
                  </pic:blipFill>
                  <pic:spPr bwMode="auto">
                    <a:xfrm>
                      <a:off x="0" y="0"/>
                      <a:ext cx="2816860" cy="2219325"/>
                    </a:xfrm>
                    <a:prstGeom prst="rect">
                      <a:avLst/>
                    </a:prstGeom>
                    <a:noFill/>
                    <a:ln w="9525">
                      <a:noFill/>
                      <a:miter lim="800000"/>
                      <a:headEnd/>
                      <a:tailEnd/>
                    </a:ln>
                  </pic:spPr>
                </pic:pic>
              </a:graphicData>
            </a:graphic>
          </wp:anchor>
        </w:drawing>
      </w:r>
      <w:r w:rsidR="008A4C9A" w:rsidRPr="00970908">
        <w:rPr>
          <w:rFonts w:ascii="Gisha" w:hAnsi="Gisha" w:cs="Gisha"/>
          <w:sz w:val="24"/>
          <w:szCs w:val="24"/>
        </w:rPr>
        <w:t xml:space="preserve">La </w:t>
      </w:r>
      <w:r w:rsidR="008A4C9A" w:rsidRPr="00970908">
        <w:rPr>
          <w:rFonts w:ascii="Gisha" w:hAnsi="Gisha" w:cs="Gisha"/>
          <w:b/>
          <w:i/>
          <w:sz w:val="24"/>
          <w:szCs w:val="24"/>
        </w:rPr>
        <w:t>CARTA DEI SERVIZI</w:t>
      </w:r>
      <w:r w:rsidR="008A4C9A" w:rsidRPr="00970908">
        <w:rPr>
          <w:rFonts w:ascii="Gisha" w:hAnsi="Gisha" w:cs="Gisha"/>
          <w:sz w:val="24"/>
          <w:szCs w:val="24"/>
        </w:rPr>
        <w:t xml:space="preserve"> è lo strumento che garantisce la trasparenza dell’operatività e della gestione dellerisorse umane ed economiche, fornisce ai cittadini gli strumenti necessari per usufruire pienamente dei</w:t>
      </w:r>
      <w:r w:rsidR="00BB0D35">
        <w:rPr>
          <w:rFonts w:ascii="Gisha" w:hAnsi="Gisha" w:cs="Gisha"/>
          <w:sz w:val="24"/>
          <w:szCs w:val="24"/>
        </w:rPr>
        <w:t xml:space="preserve"> </w:t>
      </w:r>
      <w:r w:rsidR="008A4C9A" w:rsidRPr="00970908">
        <w:rPr>
          <w:rFonts w:ascii="Gisha" w:hAnsi="Gisha" w:cs="Gisha"/>
          <w:sz w:val="24"/>
          <w:szCs w:val="24"/>
        </w:rPr>
        <w:t>s</w:t>
      </w:r>
      <w:r w:rsidR="00A05001" w:rsidRPr="00970908">
        <w:rPr>
          <w:rFonts w:ascii="Gisha" w:hAnsi="Gisha" w:cs="Gisha"/>
          <w:sz w:val="24"/>
          <w:szCs w:val="24"/>
        </w:rPr>
        <w:t xml:space="preserve">ervizi erogati dall’Ente, costituendo una sorta di contratto tra la </w:t>
      </w:r>
      <w:r w:rsidR="00DA3346">
        <w:rPr>
          <w:rFonts w:ascii="Gisha" w:hAnsi="Gisha" w:cs="Gisha"/>
          <w:sz w:val="24"/>
          <w:szCs w:val="24"/>
        </w:rPr>
        <w:t>società</w:t>
      </w:r>
      <w:r w:rsidR="00A05001" w:rsidRPr="00970908">
        <w:rPr>
          <w:rFonts w:ascii="Gisha" w:hAnsi="Gisha" w:cs="Gisha"/>
          <w:sz w:val="24"/>
          <w:szCs w:val="24"/>
        </w:rPr>
        <w:t xml:space="preserve"> e i suoi utenti-clienti, volto a precisare i diritti e i doveri reciproci.</w:t>
      </w:r>
    </w:p>
    <w:p w:rsidR="00213456" w:rsidRPr="00970908" w:rsidRDefault="00213456"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 xml:space="preserve">Con la presente </w:t>
      </w:r>
      <w:r w:rsidRPr="00970908">
        <w:rPr>
          <w:rFonts w:ascii="Gisha" w:hAnsi="Gisha" w:cs="Gisha"/>
          <w:b/>
          <w:i/>
          <w:sz w:val="24"/>
          <w:szCs w:val="24"/>
        </w:rPr>
        <w:t>CARTA DEI SERVIZI</w:t>
      </w:r>
      <w:r w:rsidR="00032CE0">
        <w:rPr>
          <w:rFonts w:ascii="Gisha" w:hAnsi="Gisha" w:cs="Gisha"/>
          <w:sz w:val="24"/>
          <w:szCs w:val="24"/>
        </w:rPr>
        <w:t xml:space="preserve"> la EURONIA ONLUS </w:t>
      </w:r>
      <w:r w:rsidRPr="00970908">
        <w:rPr>
          <w:rFonts w:ascii="Gisha" w:hAnsi="Gisha" w:cs="Gisha"/>
          <w:sz w:val="24"/>
          <w:szCs w:val="24"/>
        </w:rPr>
        <w:t>si impegna a garantire gli standard raggiunti in un continuo confronto con i cittadini-utenti-clienti e gli Enti Istituzionali committenti.</w:t>
      </w:r>
    </w:p>
    <w:p w:rsidR="00213456" w:rsidRPr="00970908" w:rsidRDefault="00213456"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lastRenderedPageBreak/>
        <w:t>In quest’ottica si è sempre a disposizione per qualsiasi domanda, suggerimento, osservazione o critica.</w:t>
      </w:r>
    </w:p>
    <w:p w:rsidR="00E45250" w:rsidRPr="00970908" w:rsidRDefault="00E45250" w:rsidP="00844784">
      <w:pPr>
        <w:pStyle w:val="Paragrafoelenco"/>
        <w:numPr>
          <w:ilvl w:val="0"/>
          <w:numId w:val="7"/>
        </w:numPr>
        <w:spacing w:after="0" w:line="240" w:lineRule="auto"/>
        <w:ind w:left="284" w:hanging="284"/>
        <w:jc w:val="both"/>
        <w:rPr>
          <w:rFonts w:ascii="Gisha" w:hAnsi="Gisha" w:cs="Gisha"/>
          <w:b/>
          <w:sz w:val="24"/>
          <w:szCs w:val="24"/>
        </w:rPr>
      </w:pPr>
      <w:r w:rsidRPr="00970908">
        <w:rPr>
          <w:rFonts w:ascii="Gisha" w:hAnsi="Gisha" w:cs="Gisha"/>
          <w:b/>
          <w:sz w:val="24"/>
          <w:szCs w:val="24"/>
        </w:rPr>
        <w:t>PRESENTAZIONE</w:t>
      </w:r>
    </w:p>
    <w:p w:rsidR="00E45250" w:rsidRPr="00970908" w:rsidRDefault="00032CE0" w:rsidP="00844784">
      <w:pPr>
        <w:autoSpaceDE w:val="0"/>
        <w:autoSpaceDN w:val="0"/>
        <w:adjustRightInd w:val="0"/>
        <w:spacing w:after="0" w:line="240" w:lineRule="auto"/>
        <w:jc w:val="both"/>
        <w:rPr>
          <w:rFonts w:ascii="Gisha" w:hAnsi="Gisha" w:cs="Gisha"/>
          <w:sz w:val="24"/>
          <w:szCs w:val="24"/>
        </w:rPr>
      </w:pPr>
      <w:r>
        <w:rPr>
          <w:rFonts w:ascii="Gisha" w:hAnsi="Gisha" w:cs="Gisha"/>
          <w:sz w:val="24"/>
          <w:szCs w:val="24"/>
        </w:rPr>
        <w:t xml:space="preserve">EURONIA ONLUS </w:t>
      </w:r>
      <w:r w:rsidR="00E45250" w:rsidRPr="00970908">
        <w:rPr>
          <w:rFonts w:ascii="Gisha" w:hAnsi="Gisha" w:cs="Gisha"/>
          <w:sz w:val="24"/>
          <w:szCs w:val="24"/>
        </w:rPr>
        <w:t>opera nel campo</w:t>
      </w:r>
      <w:r w:rsidR="00BB0D35">
        <w:rPr>
          <w:rFonts w:ascii="Gisha" w:hAnsi="Gisha" w:cs="Gisha"/>
          <w:sz w:val="24"/>
          <w:szCs w:val="24"/>
        </w:rPr>
        <w:t xml:space="preserve"> </w:t>
      </w:r>
      <w:r w:rsidR="00E45250" w:rsidRPr="00970908">
        <w:rPr>
          <w:rFonts w:ascii="Gisha" w:hAnsi="Gisha" w:cs="Gisha"/>
          <w:sz w:val="24"/>
          <w:szCs w:val="24"/>
        </w:rPr>
        <w:t>dell’assistenza, riabilitazione e cura di persone fragili, disabili e/o anziane, con problemi di</w:t>
      </w:r>
      <w:r w:rsidR="00BB0D35">
        <w:rPr>
          <w:rFonts w:ascii="Gisha" w:hAnsi="Gisha" w:cs="Gisha"/>
          <w:sz w:val="24"/>
          <w:szCs w:val="24"/>
        </w:rPr>
        <w:t xml:space="preserve"> </w:t>
      </w:r>
      <w:r w:rsidR="00E45250" w:rsidRPr="00970908">
        <w:rPr>
          <w:rFonts w:ascii="Gisha" w:hAnsi="Gisha" w:cs="Gisha"/>
          <w:sz w:val="24"/>
          <w:szCs w:val="24"/>
        </w:rPr>
        <w:t>non autosufficienza.</w:t>
      </w:r>
    </w:p>
    <w:p w:rsidR="00006E57" w:rsidRPr="00970908" w:rsidRDefault="00521780"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Con l’innovazione normativa degli ultimi anni si punta a realizzare un sistema integrato di servizi che risponda alle reali esigenze dei cittadini che si trovano ad affrontare momenti o condizioni difficili.</w:t>
      </w:r>
    </w:p>
    <w:p w:rsidR="00521780" w:rsidRPr="00970908" w:rsidRDefault="00E45250"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Adattarsi ai bisogni sociali con l’adozione di formule organizzative flessibili finalizzate allo</w:t>
      </w:r>
      <w:r w:rsidR="00BB0D35">
        <w:rPr>
          <w:rFonts w:ascii="Gisha" w:hAnsi="Gisha" w:cs="Gisha"/>
          <w:sz w:val="24"/>
          <w:szCs w:val="24"/>
        </w:rPr>
        <w:t xml:space="preserve"> </w:t>
      </w:r>
      <w:r w:rsidRPr="00970908">
        <w:rPr>
          <w:rFonts w:ascii="Gisha" w:hAnsi="Gisha" w:cs="Gisha"/>
          <w:sz w:val="24"/>
          <w:szCs w:val="24"/>
        </w:rPr>
        <w:t>sviluppo di un servizio qualitativamente sempre migliore e articolato, oggi più che mai è</w:t>
      </w:r>
      <w:r w:rsidR="00A05001" w:rsidRPr="00970908">
        <w:rPr>
          <w:rFonts w:ascii="Gisha" w:hAnsi="Gisha" w:cs="Gisha"/>
          <w:sz w:val="24"/>
          <w:szCs w:val="24"/>
        </w:rPr>
        <w:t xml:space="preserve">l’obiettivo della </w:t>
      </w:r>
      <w:r w:rsidR="00032CE0">
        <w:rPr>
          <w:rFonts w:ascii="Gisha" w:hAnsi="Gisha" w:cs="Gisha"/>
          <w:sz w:val="24"/>
          <w:szCs w:val="24"/>
        </w:rPr>
        <w:t>EURONIA ONLUS</w:t>
      </w:r>
      <w:r w:rsidR="00A05001" w:rsidRPr="00970908">
        <w:rPr>
          <w:rFonts w:ascii="Gisha" w:hAnsi="Gisha" w:cs="Gisha"/>
          <w:sz w:val="24"/>
          <w:szCs w:val="24"/>
        </w:rPr>
        <w:t>, d</w:t>
      </w:r>
      <w:r w:rsidRPr="00970908">
        <w:rPr>
          <w:rFonts w:ascii="Gisha" w:hAnsi="Gisha" w:cs="Gisha"/>
          <w:sz w:val="24"/>
          <w:szCs w:val="24"/>
        </w:rPr>
        <w:t>a qui la scelta di offrire anche un Ser</w:t>
      </w:r>
      <w:r w:rsidR="00AC76B2" w:rsidRPr="00970908">
        <w:rPr>
          <w:rFonts w:ascii="Gisha" w:hAnsi="Gisha" w:cs="Gisha"/>
          <w:sz w:val="24"/>
          <w:szCs w:val="24"/>
        </w:rPr>
        <w:t xml:space="preserve">vizio </w:t>
      </w:r>
      <w:r w:rsidR="00964FB1">
        <w:rPr>
          <w:rFonts w:ascii="Gisha" w:hAnsi="Gisha" w:cs="Gisha"/>
          <w:sz w:val="24"/>
          <w:szCs w:val="24"/>
        </w:rPr>
        <w:t xml:space="preserve">socio assistenziale a </w:t>
      </w:r>
      <w:r w:rsidR="00DA3346">
        <w:rPr>
          <w:rFonts w:ascii="Gisha" w:hAnsi="Gisha" w:cs="Gisha"/>
          <w:sz w:val="24"/>
          <w:szCs w:val="24"/>
        </w:rPr>
        <w:t>Troina</w:t>
      </w:r>
      <w:r w:rsidRPr="00970908">
        <w:rPr>
          <w:rFonts w:ascii="Gisha" w:hAnsi="Gisha" w:cs="Gisha"/>
          <w:sz w:val="24"/>
          <w:szCs w:val="24"/>
        </w:rPr>
        <w:t xml:space="preserve">. </w:t>
      </w:r>
    </w:p>
    <w:p w:rsidR="00AF67B2" w:rsidRPr="00970908" w:rsidRDefault="00AF67B2"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 xml:space="preserve">La </w:t>
      </w:r>
      <w:r w:rsidR="00A05001" w:rsidRPr="00970908">
        <w:rPr>
          <w:rFonts w:ascii="Gisha" w:hAnsi="Gisha" w:cs="Gisha"/>
          <w:sz w:val="24"/>
          <w:szCs w:val="24"/>
        </w:rPr>
        <w:t xml:space="preserve">carta dei servizi </w:t>
      </w:r>
      <w:r w:rsidRPr="00970908">
        <w:rPr>
          <w:rFonts w:ascii="Gisha" w:hAnsi="Gisha" w:cs="Gisha"/>
          <w:sz w:val="24"/>
          <w:szCs w:val="24"/>
        </w:rPr>
        <w:t>porta a considerare gli utenti parte integrante del sistema qualità e portatori di valori, con i quali instaurare un rapporto basato sulla trasparenza e sulla comunic</w:t>
      </w:r>
      <w:r w:rsidR="00213456" w:rsidRPr="00970908">
        <w:rPr>
          <w:rFonts w:ascii="Gisha" w:hAnsi="Gisha" w:cs="Gisha"/>
          <w:sz w:val="24"/>
          <w:szCs w:val="24"/>
        </w:rPr>
        <w:t>azione al fi</w:t>
      </w:r>
      <w:r w:rsidRPr="00970908">
        <w:rPr>
          <w:rFonts w:ascii="Gisha" w:hAnsi="Gisha" w:cs="Gisha"/>
          <w:sz w:val="24"/>
          <w:szCs w:val="24"/>
        </w:rPr>
        <w:t>ne di migliorare i servizi resi.</w:t>
      </w:r>
    </w:p>
    <w:p w:rsidR="00AF67B2" w:rsidRPr="00970908" w:rsidRDefault="00AF67B2" w:rsidP="00844784">
      <w:pPr>
        <w:autoSpaceDE w:val="0"/>
        <w:autoSpaceDN w:val="0"/>
        <w:adjustRightInd w:val="0"/>
        <w:spacing w:after="0" w:line="240" w:lineRule="auto"/>
        <w:jc w:val="both"/>
        <w:rPr>
          <w:rFonts w:ascii="Gisha" w:hAnsi="Gisha" w:cs="Gisha"/>
          <w:sz w:val="24"/>
          <w:szCs w:val="24"/>
        </w:rPr>
      </w:pPr>
      <w:r w:rsidRPr="00970908">
        <w:rPr>
          <w:rFonts w:ascii="Gisha" w:hAnsi="Gisha" w:cs="Gisha"/>
          <w:sz w:val="24"/>
          <w:szCs w:val="24"/>
        </w:rPr>
        <w:t>I principi fondamentali per l’erogazion</w:t>
      </w:r>
      <w:r w:rsidR="00213456" w:rsidRPr="00970908">
        <w:rPr>
          <w:rFonts w:ascii="Gisha" w:hAnsi="Gisha" w:cs="Gisha"/>
          <w:sz w:val="24"/>
          <w:szCs w:val="24"/>
        </w:rPr>
        <w:t>e di un servizio pubblico, defi</w:t>
      </w:r>
      <w:r w:rsidRPr="00970908">
        <w:rPr>
          <w:rFonts w:ascii="Gisha" w:hAnsi="Gisha" w:cs="Gisha"/>
          <w:sz w:val="24"/>
          <w:szCs w:val="24"/>
        </w:rPr>
        <w:t>niti dal D.P.C.M. del 199</w:t>
      </w:r>
      <w:r w:rsidR="00213456" w:rsidRPr="00970908">
        <w:rPr>
          <w:rFonts w:ascii="Gisha" w:hAnsi="Gisha" w:cs="Gisha"/>
          <w:sz w:val="24"/>
          <w:szCs w:val="24"/>
        </w:rPr>
        <w:t>5</w:t>
      </w:r>
      <w:r w:rsidRPr="00970908">
        <w:rPr>
          <w:rFonts w:ascii="Gisha" w:hAnsi="Gisha" w:cs="Gisha"/>
          <w:sz w:val="24"/>
          <w:szCs w:val="24"/>
        </w:rPr>
        <w:t>, sono:</w:t>
      </w:r>
    </w:p>
    <w:p w:rsidR="00D928B7" w:rsidRPr="00970908" w:rsidRDefault="00213456" w:rsidP="00844784">
      <w:pPr>
        <w:pStyle w:val="Paragrafoelenco"/>
        <w:numPr>
          <w:ilvl w:val="0"/>
          <w:numId w:val="14"/>
        </w:numPr>
        <w:autoSpaceDE w:val="0"/>
        <w:autoSpaceDN w:val="0"/>
        <w:adjustRightInd w:val="0"/>
        <w:spacing w:after="0" w:line="240" w:lineRule="auto"/>
        <w:ind w:left="426" w:hanging="426"/>
        <w:jc w:val="both"/>
        <w:rPr>
          <w:rFonts w:ascii="Gisha" w:hAnsi="Gisha" w:cs="Gisha"/>
          <w:sz w:val="24"/>
          <w:szCs w:val="24"/>
        </w:rPr>
      </w:pPr>
      <w:r w:rsidRPr="00970908">
        <w:rPr>
          <w:rFonts w:ascii="Gisha" w:hAnsi="Gisha" w:cs="Gisha"/>
          <w:b/>
          <w:sz w:val="24"/>
          <w:szCs w:val="24"/>
        </w:rPr>
        <w:t xml:space="preserve">EGUAGLIANZA: </w:t>
      </w:r>
      <w:r w:rsidR="00D928B7" w:rsidRPr="00970908">
        <w:rPr>
          <w:rFonts w:ascii="Gisha" w:hAnsi="Gisha" w:cs="Gisha"/>
          <w:sz w:val="24"/>
          <w:szCs w:val="24"/>
        </w:rPr>
        <w:t xml:space="preserve">L’erogazione dei servizi è ispirata al principio di eguaglianza dei diritti degli utenti per cui ciascuna persona ha un ugual diritto all’accesso ai servizi nel rispetto delle disposizioni che disciplinano i diversi interventi. Nell’erogazione del servizio non può essere compiuta nessuna discriminazione per motivi riguardanti sesso, nazionalità, lingua, religione ed opinioni politiche. Tutto ciò in base al principio di pari opportunità. L’eguaglianza è intesa come divieto di ogni ingiustificata discriminazione e non può essere intesa nel senso di assoluta uniformità delle prestazioni. Quest’ultime variano in base alle esigenze personali, sociali ed economiche dell’utente nel rispetto del progetto sociale che lo riguarda e di cui la persona è parte attiva. </w:t>
      </w:r>
    </w:p>
    <w:p w:rsidR="00213456" w:rsidRPr="00970908" w:rsidRDefault="00213456" w:rsidP="00844784">
      <w:pPr>
        <w:pStyle w:val="Paragrafoelenco"/>
        <w:numPr>
          <w:ilvl w:val="0"/>
          <w:numId w:val="14"/>
        </w:numPr>
        <w:autoSpaceDE w:val="0"/>
        <w:autoSpaceDN w:val="0"/>
        <w:adjustRightInd w:val="0"/>
        <w:spacing w:after="0" w:line="240" w:lineRule="auto"/>
        <w:ind w:left="426" w:hanging="426"/>
        <w:jc w:val="both"/>
        <w:rPr>
          <w:rFonts w:ascii="Gisha" w:hAnsi="Gisha" w:cs="Gisha"/>
          <w:sz w:val="24"/>
          <w:szCs w:val="24"/>
        </w:rPr>
      </w:pPr>
      <w:r w:rsidRPr="00970908">
        <w:rPr>
          <w:rFonts w:ascii="Gisha" w:hAnsi="Gisha" w:cs="Gisha"/>
          <w:b/>
          <w:sz w:val="24"/>
          <w:szCs w:val="24"/>
        </w:rPr>
        <w:t>IMPARZIALITA’:</w:t>
      </w:r>
      <w:r w:rsidR="00032CE0">
        <w:rPr>
          <w:rFonts w:ascii="Gisha" w:hAnsi="Gisha" w:cs="Gisha"/>
          <w:sz w:val="24"/>
          <w:szCs w:val="24"/>
        </w:rPr>
        <w:t xml:space="preserve">La EURONIA ONLUS </w:t>
      </w:r>
      <w:r w:rsidRPr="00970908">
        <w:rPr>
          <w:rFonts w:ascii="Gisha" w:hAnsi="Gisha" w:cs="Gisha"/>
          <w:sz w:val="24"/>
          <w:szCs w:val="24"/>
        </w:rPr>
        <w:t>ha il dovere di neutralità rispetto agli utenti, ossia eliminare ogni possibile forma di discriminazione che possa escludere o limitare l’accesso al servizio a chi ne abbia diritto.</w:t>
      </w:r>
    </w:p>
    <w:p w:rsidR="00D928B7" w:rsidRPr="00970908" w:rsidRDefault="00A05001" w:rsidP="00844784">
      <w:pPr>
        <w:pStyle w:val="Paragrafoelenco"/>
        <w:numPr>
          <w:ilvl w:val="0"/>
          <w:numId w:val="14"/>
        </w:numPr>
        <w:autoSpaceDE w:val="0"/>
        <w:autoSpaceDN w:val="0"/>
        <w:adjustRightInd w:val="0"/>
        <w:spacing w:after="0" w:line="240" w:lineRule="auto"/>
        <w:ind w:left="426"/>
        <w:jc w:val="both"/>
        <w:rPr>
          <w:rFonts w:ascii="Gisha" w:hAnsi="Gisha" w:cs="Gisha"/>
          <w:sz w:val="24"/>
          <w:szCs w:val="24"/>
        </w:rPr>
      </w:pPr>
      <w:r w:rsidRPr="00970908">
        <w:rPr>
          <w:rFonts w:ascii="Gisha" w:hAnsi="Gisha" w:cs="Gisha"/>
          <w:b/>
          <w:sz w:val="24"/>
          <w:szCs w:val="24"/>
        </w:rPr>
        <w:t xml:space="preserve">QUALITÀ E APPROPRIATEZZA DELLE CURE: </w:t>
      </w:r>
      <w:r w:rsidR="00D928B7" w:rsidRPr="00970908">
        <w:rPr>
          <w:rFonts w:ascii="Gisha" w:hAnsi="Gisha" w:cs="Gisha"/>
          <w:sz w:val="24"/>
          <w:szCs w:val="24"/>
        </w:rPr>
        <w:t>L</w:t>
      </w:r>
      <w:r w:rsidR="00CD0B17" w:rsidRPr="00970908">
        <w:rPr>
          <w:rFonts w:ascii="Gisha" w:hAnsi="Gisha" w:cs="Gisha"/>
          <w:sz w:val="24"/>
          <w:szCs w:val="24"/>
        </w:rPr>
        <w:t xml:space="preserve">a </w:t>
      </w:r>
      <w:r w:rsidR="008F6742">
        <w:rPr>
          <w:rFonts w:ascii="Gisha" w:hAnsi="Gisha" w:cs="Gisha"/>
          <w:sz w:val="24"/>
          <w:szCs w:val="24"/>
        </w:rPr>
        <w:t>società</w:t>
      </w:r>
      <w:r w:rsidR="00D928B7" w:rsidRPr="00970908">
        <w:rPr>
          <w:rFonts w:ascii="Gisha" w:hAnsi="Gisha" w:cs="Gisha"/>
          <w:sz w:val="24"/>
          <w:szCs w:val="24"/>
        </w:rPr>
        <w:t xml:space="preserve"> assicura un buon standard di qualità nei diversi servizi e prevede procedure di monitoraggio degli stessi. </w:t>
      </w:r>
      <w:r w:rsidR="00CD0B17" w:rsidRPr="00970908">
        <w:rPr>
          <w:rFonts w:ascii="Gisha" w:hAnsi="Gisha" w:cs="Gisha"/>
          <w:sz w:val="24"/>
          <w:szCs w:val="24"/>
        </w:rPr>
        <w:t>Verrà esaminata</w:t>
      </w:r>
      <w:r w:rsidR="00D928B7" w:rsidRPr="00970908">
        <w:rPr>
          <w:rFonts w:ascii="Gisha" w:hAnsi="Gisha" w:cs="Gisha"/>
          <w:sz w:val="24"/>
          <w:szCs w:val="24"/>
        </w:rPr>
        <w:t xml:space="preserve"> inoltre continuativamente la funzionalità dei propri servizi erogati alla persona anche raccogliendo suggerimenti e proposte di miglioramento che provengono dall’utenza.</w:t>
      </w:r>
      <w:r w:rsidR="00BB0D35">
        <w:rPr>
          <w:rFonts w:ascii="Gisha" w:hAnsi="Gisha" w:cs="Gisha"/>
          <w:sz w:val="24"/>
          <w:szCs w:val="24"/>
        </w:rPr>
        <w:t xml:space="preserve"> </w:t>
      </w:r>
      <w:r w:rsidR="00D928B7" w:rsidRPr="00970908">
        <w:rPr>
          <w:rFonts w:ascii="Gisha" w:hAnsi="Gisha" w:cs="Gisha"/>
          <w:sz w:val="24"/>
          <w:szCs w:val="24"/>
        </w:rPr>
        <w:t xml:space="preserve">Gli standard di qualità dei servizi si riferiscono alle caratteristiche che strutturano l’intervento e che sono delineati nella descrizione sotto </w:t>
      </w:r>
      <w:r w:rsidR="00D928B7" w:rsidRPr="00970908">
        <w:rPr>
          <w:rFonts w:ascii="Gisha" w:hAnsi="Gisha" w:cs="Gisha"/>
          <w:sz w:val="24"/>
          <w:szCs w:val="24"/>
        </w:rPr>
        <w:lastRenderedPageBreak/>
        <w:t>effettuata. I livelli di qualità dei servizi costituiscono inoltre oggetto di precisa definizione in sede di redazione del progetto individualizzato di intervento concordato con l’utenza. E’ previsto un programma di sviluppo costante degli standard di qualità per mezzo di una ristrutturazione dei servizi stessi.</w:t>
      </w:r>
    </w:p>
    <w:p w:rsidR="007F7562" w:rsidRPr="00970908" w:rsidRDefault="00213456" w:rsidP="00844784">
      <w:pPr>
        <w:pStyle w:val="Paragrafoelenco"/>
        <w:numPr>
          <w:ilvl w:val="0"/>
          <w:numId w:val="14"/>
        </w:numPr>
        <w:autoSpaceDE w:val="0"/>
        <w:autoSpaceDN w:val="0"/>
        <w:adjustRightInd w:val="0"/>
        <w:spacing w:after="0" w:line="240" w:lineRule="auto"/>
        <w:ind w:left="426"/>
        <w:jc w:val="both"/>
        <w:rPr>
          <w:rFonts w:ascii="Gisha" w:hAnsi="Gisha" w:cs="Gisha"/>
          <w:sz w:val="24"/>
          <w:szCs w:val="24"/>
        </w:rPr>
      </w:pPr>
      <w:r w:rsidRPr="00970908">
        <w:rPr>
          <w:rFonts w:ascii="Gisha" w:hAnsi="Gisha" w:cs="Gisha"/>
          <w:b/>
          <w:sz w:val="24"/>
          <w:szCs w:val="24"/>
        </w:rPr>
        <w:t>CONTINUITÀ E REGOLARITÀ DELLE PRESTAZIONI:</w:t>
      </w:r>
      <w:r w:rsidR="000429CB" w:rsidRPr="00970908">
        <w:rPr>
          <w:rFonts w:ascii="Gisha" w:hAnsi="Gisha" w:cs="Gisha"/>
          <w:sz w:val="24"/>
          <w:szCs w:val="24"/>
        </w:rPr>
        <w:t xml:space="preserve">La </w:t>
      </w:r>
      <w:r w:rsidR="008F6742">
        <w:rPr>
          <w:rFonts w:ascii="Gisha" w:hAnsi="Gisha" w:cs="Gisha"/>
          <w:sz w:val="24"/>
          <w:szCs w:val="24"/>
        </w:rPr>
        <w:t>società</w:t>
      </w:r>
      <w:r w:rsidR="007F7562" w:rsidRPr="00970908">
        <w:rPr>
          <w:rFonts w:ascii="Gisha" w:hAnsi="Gisha" w:cs="Gisha"/>
          <w:sz w:val="24"/>
          <w:szCs w:val="24"/>
        </w:rPr>
        <w:t xml:space="preserve"> assicur</w:t>
      </w:r>
      <w:r w:rsidR="000429CB" w:rsidRPr="00970908">
        <w:rPr>
          <w:rFonts w:ascii="Gisha" w:hAnsi="Gisha" w:cs="Gisha"/>
          <w:sz w:val="24"/>
          <w:szCs w:val="24"/>
        </w:rPr>
        <w:t>a</w:t>
      </w:r>
      <w:r w:rsidR="007F7562" w:rsidRPr="00970908">
        <w:rPr>
          <w:rFonts w:ascii="Gisha" w:hAnsi="Gisha" w:cs="Gisha"/>
          <w:sz w:val="24"/>
          <w:szCs w:val="24"/>
        </w:rPr>
        <w:t xml:space="preserve"> la continuità e la regolarità delle cure</w:t>
      </w:r>
      <w:r w:rsidR="000429CB" w:rsidRPr="00970908">
        <w:rPr>
          <w:rFonts w:ascii="Gisha" w:hAnsi="Gisha" w:cs="Gisha"/>
          <w:sz w:val="24"/>
          <w:szCs w:val="24"/>
        </w:rPr>
        <w:t xml:space="preserve"> per l’intera durata</w:t>
      </w:r>
      <w:r w:rsidR="007F7562" w:rsidRPr="00970908">
        <w:rPr>
          <w:rFonts w:ascii="Gisha" w:hAnsi="Gisha" w:cs="Gisha"/>
          <w:sz w:val="24"/>
          <w:szCs w:val="24"/>
        </w:rPr>
        <w:t>. In caso di disfunzione o i</w:t>
      </w:r>
      <w:r w:rsidR="000429CB" w:rsidRPr="00970908">
        <w:rPr>
          <w:rFonts w:ascii="Gisha" w:hAnsi="Gisha" w:cs="Gisha"/>
          <w:sz w:val="24"/>
          <w:szCs w:val="24"/>
        </w:rPr>
        <w:t>nterruzione del servizio, adotterà</w:t>
      </w:r>
      <w:r w:rsidR="007F7562" w:rsidRPr="00970908">
        <w:rPr>
          <w:rFonts w:ascii="Gisha" w:hAnsi="Gisha" w:cs="Gisha"/>
          <w:sz w:val="24"/>
          <w:szCs w:val="24"/>
        </w:rPr>
        <w:t xml:space="preserve"> misure volte ad arrecare agli utenti il minor disagio possibile</w:t>
      </w:r>
      <w:r w:rsidR="00887C1B">
        <w:rPr>
          <w:rFonts w:ascii="Gisha" w:hAnsi="Gisha" w:cs="Gisha"/>
          <w:sz w:val="24"/>
          <w:szCs w:val="24"/>
        </w:rPr>
        <w:t>.</w:t>
      </w:r>
    </w:p>
    <w:p w:rsidR="00A05001" w:rsidRPr="00970908" w:rsidRDefault="00A05001" w:rsidP="00844784">
      <w:pPr>
        <w:pStyle w:val="Paragrafoelenco"/>
        <w:numPr>
          <w:ilvl w:val="0"/>
          <w:numId w:val="14"/>
        </w:numPr>
        <w:autoSpaceDE w:val="0"/>
        <w:autoSpaceDN w:val="0"/>
        <w:adjustRightInd w:val="0"/>
        <w:spacing w:after="0" w:line="240" w:lineRule="auto"/>
        <w:ind w:left="426"/>
        <w:jc w:val="both"/>
        <w:rPr>
          <w:rFonts w:ascii="Gisha" w:hAnsi="Gisha" w:cs="Gisha"/>
          <w:sz w:val="24"/>
          <w:szCs w:val="24"/>
        </w:rPr>
      </w:pPr>
      <w:r w:rsidRPr="00970908">
        <w:rPr>
          <w:rFonts w:ascii="Gisha" w:hAnsi="Gisha" w:cs="Gisha"/>
          <w:b/>
          <w:sz w:val="24"/>
          <w:szCs w:val="24"/>
        </w:rPr>
        <w:t xml:space="preserve">PARTECIPAZIONE: </w:t>
      </w:r>
      <w:r w:rsidRPr="00970908">
        <w:rPr>
          <w:rFonts w:ascii="Gisha" w:hAnsi="Gisha" w:cs="Gisha"/>
          <w:sz w:val="24"/>
          <w:szCs w:val="24"/>
        </w:rPr>
        <w:t>il coinvolgimento degli utenti in fase di progettazione e di verifica del servizio deve essere garantito on ogni mezzo, in quanto momento di crescita dell’organizzazione e opportunità di miglioramento del servizio.</w:t>
      </w:r>
    </w:p>
    <w:p w:rsidR="00D928B7" w:rsidRPr="00970908" w:rsidRDefault="00A05001" w:rsidP="00844784">
      <w:pPr>
        <w:pStyle w:val="Paragrafoelenco"/>
        <w:numPr>
          <w:ilvl w:val="0"/>
          <w:numId w:val="14"/>
        </w:numPr>
        <w:autoSpaceDE w:val="0"/>
        <w:autoSpaceDN w:val="0"/>
        <w:adjustRightInd w:val="0"/>
        <w:spacing w:after="0" w:line="240" w:lineRule="auto"/>
        <w:ind w:left="426"/>
        <w:jc w:val="both"/>
        <w:rPr>
          <w:rFonts w:ascii="Gisha" w:hAnsi="Gisha" w:cs="Gisha"/>
          <w:sz w:val="24"/>
          <w:szCs w:val="24"/>
        </w:rPr>
      </w:pPr>
      <w:r w:rsidRPr="00970908">
        <w:rPr>
          <w:rFonts w:ascii="Gisha" w:hAnsi="Gisha" w:cs="Gisha"/>
          <w:b/>
          <w:sz w:val="24"/>
          <w:szCs w:val="24"/>
        </w:rPr>
        <w:t>EFFICIENZA ED EFFICACIA:</w:t>
      </w:r>
      <w:r w:rsidR="00D928B7" w:rsidRPr="00970908">
        <w:rPr>
          <w:rFonts w:ascii="Gisha" w:hAnsi="Gisha" w:cs="Gisha"/>
          <w:sz w:val="24"/>
          <w:szCs w:val="24"/>
        </w:rPr>
        <w:t>Il servizio sarà erogato in modo da garantire l’efficienza e l’efficacia e l’Ente adotta le misure idonee al raggiungimento di tali obiettivi attraverso standard di qualità, sulla base dell’esperienza dell’utenza.</w:t>
      </w:r>
    </w:p>
    <w:p w:rsidR="00A05001" w:rsidRPr="00970908" w:rsidRDefault="00A05001" w:rsidP="00844784">
      <w:pPr>
        <w:pStyle w:val="Paragrafoelenco"/>
        <w:numPr>
          <w:ilvl w:val="0"/>
          <w:numId w:val="14"/>
        </w:numPr>
        <w:autoSpaceDE w:val="0"/>
        <w:autoSpaceDN w:val="0"/>
        <w:adjustRightInd w:val="0"/>
        <w:spacing w:after="0" w:line="240" w:lineRule="auto"/>
        <w:ind w:left="426"/>
        <w:jc w:val="both"/>
        <w:rPr>
          <w:rFonts w:ascii="Gisha" w:hAnsi="Gisha" w:cs="Gisha"/>
          <w:sz w:val="24"/>
          <w:szCs w:val="24"/>
        </w:rPr>
      </w:pPr>
      <w:r w:rsidRPr="00970908">
        <w:rPr>
          <w:rFonts w:ascii="Gisha" w:hAnsi="Gisha" w:cs="Gisha"/>
          <w:b/>
          <w:sz w:val="24"/>
          <w:szCs w:val="24"/>
        </w:rPr>
        <w:t>TUTELA DELLA PRIVACY:</w:t>
      </w:r>
      <w:r w:rsidRPr="00970908">
        <w:rPr>
          <w:rFonts w:ascii="Gisha" w:hAnsi="Gisha" w:cs="Gisha"/>
          <w:sz w:val="24"/>
          <w:szCs w:val="24"/>
        </w:rPr>
        <w:t>Tutti gli operatori sono tenuti a mantenere la massima riservatezza sulle informazioni riguardanti le condizioni di salute del paziente, nel rispetto della normativa vigente.</w:t>
      </w:r>
    </w:p>
    <w:p w:rsidR="00660EB5" w:rsidRPr="0070246B" w:rsidRDefault="0070246B" w:rsidP="00844784">
      <w:pPr>
        <w:autoSpaceDE w:val="0"/>
        <w:autoSpaceDN w:val="0"/>
        <w:adjustRightInd w:val="0"/>
        <w:spacing w:after="0" w:line="240" w:lineRule="auto"/>
        <w:jc w:val="both"/>
        <w:rPr>
          <w:rFonts w:ascii="Gisha" w:hAnsi="Gisha" w:cs="Gisha"/>
          <w:b/>
          <w:sz w:val="24"/>
          <w:szCs w:val="24"/>
        </w:rPr>
      </w:pPr>
      <w:r w:rsidRPr="0070246B">
        <w:rPr>
          <w:rFonts w:ascii="Gisha" w:hAnsi="Gisha" w:cs="Gisha"/>
          <w:b/>
          <w:sz w:val="24"/>
          <w:szCs w:val="24"/>
        </w:rPr>
        <w:t>MISSION</w:t>
      </w:r>
    </w:p>
    <w:p w:rsidR="0070246B" w:rsidRP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sidRPr="0070246B">
        <w:rPr>
          <w:rFonts w:ascii="Gisha" w:hAnsi="Gisha" w:cs="Gisha"/>
          <w:sz w:val="24"/>
          <w:szCs w:val="24"/>
        </w:rPr>
        <w:t>Promuovere, progettare e realizzare servizi ed interventi socio-assistenziali, sanitari, educativi e formativi rivolti agli anziani;</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sidRPr="0070246B">
        <w:rPr>
          <w:rFonts w:ascii="Gisha" w:hAnsi="Gisha" w:cs="Gisha"/>
          <w:sz w:val="24"/>
          <w:szCs w:val="24"/>
        </w:rPr>
        <w:t>intervenire socialmente e professionalmente sulla complessività della dimensione sociale e urbana del territorio d’azione;</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perseguire la qualità sostenibile attraverso il costante monitoraggio degli interventi attivati, l’accurata selezione degli operatori, il lavoro in team, lo sviluppo delle professionalità, lo studio e la ricerca;</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costruire e mantenere costamentemente un network territoriale per gestire efficacemente la complessità e la risposta al bisogno sociale.</w:t>
      </w:r>
    </w:p>
    <w:p w:rsidR="0070246B" w:rsidRDefault="0070246B" w:rsidP="00844784">
      <w:pPr>
        <w:autoSpaceDE w:val="0"/>
        <w:autoSpaceDN w:val="0"/>
        <w:adjustRightInd w:val="0"/>
        <w:spacing w:after="0" w:line="240" w:lineRule="auto"/>
        <w:ind w:left="66"/>
        <w:jc w:val="both"/>
        <w:rPr>
          <w:rFonts w:ascii="Gisha" w:hAnsi="Gisha" w:cs="Gisha"/>
          <w:b/>
          <w:sz w:val="24"/>
          <w:szCs w:val="24"/>
        </w:rPr>
      </w:pPr>
      <w:r w:rsidRPr="0070246B">
        <w:rPr>
          <w:rFonts w:ascii="Gisha" w:hAnsi="Gisha" w:cs="Gisha"/>
          <w:b/>
          <w:sz w:val="24"/>
          <w:szCs w:val="24"/>
        </w:rPr>
        <w:t>VALORI</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 xml:space="preserve">La persona e la collettività, centro di significati e finalità della </w:t>
      </w:r>
      <w:r w:rsidR="008F6742">
        <w:rPr>
          <w:rFonts w:ascii="Gisha" w:hAnsi="Gisha" w:cs="Gisha"/>
          <w:sz w:val="24"/>
          <w:szCs w:val="24"/>
        </w:rPr>
        <w:t>società</w:t>
      </w:r>
      <w:r>
        <w:rPr>
          <w:rFonts w:ascii="Gisha" w:hAnsi="Gisha" w:cs="Gisha"/>
          <w:sz w:val="24"/>
          <w:szCs w:val="24"/>
        </w:rPr>
        <w:t>;</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 xml:space="preserve">I soci e l’insieme dei cooperatori, principali risorse della </w:t>
      </w:r>
      <w:r w:rsidR="008F6742">
        <w:rPr>
          <w:rFonts w:ascii="Gisha" w:hAnsi="Gisha" w:cs="Gisha"/>
          <w:sz w:val="24"/>
          <w:szCs w:val="24"/>
        </w:rPr>
        <w:t>società</w:t>
      </w:r>
      <w:r>
        <w:rPr>
          <w:rFonts w:ascii="Gisha" w:hAnsi="Gisha" w:cs="Gisha"/>
          <w:sz w:val="24"/>
          <w:szCs w:val="24"/>
        </w:rPr>
        <w:t xml:space="preserve"> e costruttori d’impresa;</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La solidarietà, sussidiarietà e mutualità, principi cardine del proprio essere e fare, in cui il rapporto umano è alla base delle relazioni e delle transazioni con soggetti economici;</w:t>
      </w:r>
    </w:p>
    <w:p w:rsidR="0070246B" w:rsidRDefault="0070246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La democrazia</w:t>
      </w:r>
      <w:r w:rsidR="00BA717B">
        <w:rPr>
          <w:rFonts w:ascii="Gisha" w:hAnsi="Gisha" w:cs="Gisha"/>
          <w:sz w:val="24"/>
          <w:szCs w:val="24"/>
        </w:rPr>
        <w:t>, principio che fonda la propria azione e regola i propri rapporti;</w:t>
      </w:r>
    </w:p>
    <w:p w:rsidR="00BA717B" w:rsidRPr="0070246B" w:rsidRDefault="00BA717B" w:rsidP="00844784">
      <w:pPr>
        <w:pStyle w:val="Paragrafoelenco"/>
        <w:numPr>
          <w:ilvl w:val="0"/>
          <w:numId w:val="17"/>
        </w:numPr>
        <w:autoSpaceDE w:val="0"/>
        <w:autoSpaceDN w:val="0"/>
        <w:adjustRightInd w:val="0"/>
        <w:spacing w:after="0" w:line="240" w:lineRule="auto"/>
        <w:ind w:left="426"/>
        <w:jc w:val="both"/>
        <w:rPr>
          <w:rFonts w:ascii="Gisha" w:hAnsi="Gisha" w:cs="Gisha"/>
          <w:sz w:val="24"/>
          <w:szCs w:val="24"/>
        </w:rPr>
      </w:pPr>
      <w:r>
        <w:rPr>
          <w:rFonts w:ascii="Gisha" w:hAnsi="Gisha" w:cs="Gisha"/>
          <w:sz w:val="24"/>
          <w:szCs w:val="24"/>
        </w:rPr>
        <w:t>La pluralità, valore fondamentale di riconoscimento, rispetto e libertà verso chi è altro da sé;</w:t>
      </w:r>
    </w:p>
    <w:p w:rsidR="0070246B" w:rsidRDefault="0070246B" w:rsidP="00844784">
      <w:pPr>
        <w:autoSpaceDE w:val="0"/>
        <w:autoSpaceDN w:val="0"/>
        <w:adjustRightInd w:val="0"/>
        <w:spacing w:after="0" w:line="240" w:lineRule="auto"/>
        <w:jc w:val="both"/>
        <w:rPr>
          <w:rFonts w:ascii="Gisha" w:hAnsi="Gisha" w:cs="Gisha"/>
          <w:sz w:val="24"/>
          <w:szCs w:val="24"/>
        </w:rPr>
      </w:pPr>
    </w:p>
    <w:p w:rsidR="00844784" w:rsidRDefault="00844784" w:rsidP="00844784">
      <w:pPr>
        <w:autoSpaceDE w:val="0"/>
        <w:autoSpaceDN w:val="0"/>
        <w:adjustRightInd w:val="0"/>
        <w:spacing w:after="0" w:line="240" w:lineRule="auto"/>
        <w:jc w:val="both"/>
        <w:rPr>
          <w:rFonts w:ascii="Gisha" w:hAnsi="Gisha" w:cs="Gisha"/>
          <w:sz w:val="24"/>
          <w:szCs w:val="24"/>
        </w:rPr>
      </w:pPr>
    </w:p>
    <w:p w:rsidR="00844784" w:rsidRDefault="00844784" w:rsidP="00844784">
      <w:pPr>
        <w:autoSpaceDE w:val="0"/>
        <w:autoSpaceDN w:val="0"/>
        <w:adjustRightInd w:val="0"/>
        <w:spacing w:after="0" w:line="240" w:lineRule="auto"/>
        <w:jc w:val="both"/>
        <w:rPr>
          <w:rFonts w:ascii="Gisha" w:hAnsi="Gisha" w:cs="Gisha"/>
          <w:sz w:val="24"/>
          <w:szCs w:val="24"/>
        </w:rPr>
      </w:pPr>
    </w:p>
    <w:p w:rsidR="00844784" w:rsidRDefault="00844784" w:rsidP="00844784">
      <w:pPr>
        <w:autoSpaceDE w:val="0"/>
        <w:autoSpaceDN w:val="0"/>
        <w:adjustRightInd w:val="0"/>
        <w:spacing w:after="0" w:line="240" w:lineRule="auto"/>
        <w:jc w:val="both"/>
        <w:rPr>
          <w:rFonts w:ascii="Gisha" w:hAnsi="Gisha" w:cs="Gisha"/>
          <w:sz w:val="24"/>
          <w:szCs w:val="24"/>
        </w:rPr>
      </w:pPr>
    </w:p>
    <w:p w:rsidR="00844784" w:rsidRDefault="00844784" w:rsidP="00844784">
      <w:pPr>
        <w:autoSpaceDE w:val="0"/>
        <w:autoSpaceDN w:val="0"/>
        <w:adjustRightInd w:val="0"/>
        <w:spacing w:after="0" w:line="240" w:lineRule="auto"/>
        <w:jc w:val="both"/>
        <w:rPr>
          <w:rFonts w:ascii="Gisha" w:hAnsi="Gisha" w:cs="Gisha"/>
          <w:sz w:val="24"/>
          <w:szCs w:val="24"/>
        </w:rPr>
      </w:pPr>
    </w:p>
    <w:p w:rsidR="0099077C" w:rsidRDefault="00887C1B" w:rsidP="00844784">
      <w:pPr>
        <w:pStyle w:val="Paragrafoelenco"/>
        <w:numPr>
          <w:ilvl w:val="0"/>
          <w:numId w:val="7"/>
        </w:numPr>
        <w:spacing w:after="0" w:line="240" w:lineRule="auto"/>
        <w:ind w:left="284" w:hanging="284"/>
        <w:jc w:val="both"/>
        <w:rPr>
          <w:rFonts w:ascii="Gisha" w:hAnsi="Gisha" w:cs="Gisha"/>
          <w:b/>
          <w:sz w:val="24"/>
          <w:szCs w:val="24"/>
        </w:rPr>
      </w:pPr>
      <w:r>
        <w:rPr>
          <w:rFonts w:ascii="Gisha" w:hAnsi="Gisha" w:cs="Gisha"/>
          <w:b/>
          <w:sz w:val="24"/>
          <w:szCs w:val="24"/>
        </w:rPr>
        <w:t xml:space="preserve">LA </w:t>
      </w:r>
      <w:r w:rsidR="00032CE0">
        <w:rPr>
          <w:rFonts w:ascii="Gisha" w:hAnsi="Gisha" w:cs="Gisha"/>
          <w:b/>
          <w:sz w:val="24"/>
          <w:szCs w:val="24"/>
        </w:rPr>
        <w:t xml:space="preserve">EURONIA ONLUS </w:t>
      </w:r>
    </w:p>
    <w:p w:rsidR="005742D4" w:rsidRPr="005742D4" w:rsidRDefault="005742D4" w:rsidP="00844784">
      <w:pPr>
        <w:autoSpaceDE w:val="0"/>
        <w:autoSpaceDN w:val="0"/>
        <w:adjustRightInd w:val="0"/>
        <w:spacing w:after="0" w:line="240" w:lineRule="auto"/>
        <w:jc w:val="both"/>
        <w:rPr>
          <w:rFonts w:ascii="Gisha" w:hAnsi="Gisha" w:cs="Gisha"/>
          <w:b/>
          <w:sz w:val="24"/>
          <w:szCs w:val="24"/>
        </w:rPr>
      </w:pPr>
      <w:r w:rsidRPr="005742D4">
        <w:rPr>
          <w:rFonts w:ascii="Gisha" w:hAnsi="Gisha" w:cs="Gisha"/>
          <w:b/>
          <w:sz w:val="24"/>
          <w:szCs w:val="24"/>
        </w:rPr>
        <w:t>Caratteristiche principali</w:t>
      </w:r>
    </w:p>
    <w:p w:rsidR="005742D4" w:rsidRPr="005742D4" w:rsidRDefault="00032CE0" w:rsidP="00844784">
      <w:pPr>
        <w:autoSpaceDE w:val="0"/>
        <w:autoSpaceDN w:val="0"/>
        <w:adjustRightInd w:val="0"/>
        <w:spacing w:after="0" w:line="240" w:lineRule="auto"/>
        <w:jc w:val="both"/>
        <w:rPr>
          <w:rFonts w:ascii="Gisha" w:hAnsi="Gisha" w:cs="Gisha"/>
          <w:sz w:val="24"/>
          <w:szCs w:val="24"/>
        </w:rPr>
      </w:pPr>
      <w:r>
        <w:rPr>
          <w:rFonts w:ascii="Gisha" w:hAnsi="Gisha" w:cs="Gisha"/>
          <w:sz w:val="24"/>
          <w:szCs w:val="24"/>
        </w:rPr>
        <w:t>La Casa di riposo FRA FELICE nasce nel mese di maggio 2017</w:t>
      </w:r>
      <w:r w:rsidR="008C18B5">
        <w:rPr>
          <w:rFonts w:ascii="Gisha" w:hAnsi="Gisha" w:cs="Gisha"/>
          <w:sz w:val="24"/>
          <w:szCs w:val="24"/>
        </w:rPr>
        <w:t xml:space="preserve"> </w:t>
      </w:r>
      <w:r w:rsidR="005742D4">
        <w:rPr>
          <w:rFonts w:ascii="Gisha" w:hAnsi="Gisha" w:cs="Gisha"/>
          <w:sz w:val="24"/>
          <w:szCs w:val="24"/>
        </w:rPr>
        <w:t>e</w:t>
      </w:r>
      <w:r>
        <w:rPr>
          <w:rFonts w:ascii="Gisha" w:hAnsi="Gisha" w:cs="Gisha"/>
          <w:sz w:val="24"/>
          <w:szCs w:val="24"/>
        </w:rPr>
        <w:t xml:space="preserve">d ha sede nella zona centrale </w:t>
      </w:r>
      <w:r w:rsidR="005742D4">
        <w:rPr>
          <w:rFonts w:ascii="Gisha" w:hAnsi="Gisha" w:cs="Gisha"/>
          <w:sz w:val="24"/>
          <w:szCs w:val="24"/>
        </w:rPr>
        <w:t xml:space="preserve">di </w:t>
      </w:r>
      <w:r>
        <w:rPr>
          <w:rFonts w:ascii="Gisha" w:hAnsi="Gisha" w:cs="Gisha"/>
          <w:sz w:val="24"/>
          <w:szCs w:val="24"/>
        </w:rPr>
        <w:t>nicosia</w:t>
      </w:r>
      <w:r w:rsidR="005742D4">
        <w:rPr>
          <w:rFonts w:ascii="Gisha" w:hAnsi="Gisha" w:cs="Gisha"/>
          <w:sz w:val="24"/>
          <w:szCs w:val="24"/>
        </w:rPr>
        <w:t xml:space="preserve">; possiede le necessarie autorizzazioni per l’esercizio di strutture residenziali ed è in possesso dei requisiti strutturali organizzativi e funzionali di cui alla </w:t>
      </w:r>
      <w:r w:rsidR="00894008">
        <w:rPr>
          <w:rFonts w:ascii="Gisha" w:hAnsi="Gisha" w:cs="Gisha"/>
          <w:sz w:val="24"/>
          <w:szCs w:val="24"/>
        </w:rPr>
        <w:t xml:space="preserve">L.R. n° 22/86 e n° 328/2000; </w:t>
      </w:r>
      <w:r w:rsidR="005742D4">
        <w:rPr>
          <w:rFonts w:ascii="Gisha" w:hAnsi="Gisha" w:cs="Gisha"/>
          <w:sz w:val="24"/>
          <w:szCs w:val="24"/>
        </w:rPr>
        <w:t xml:space="preserve">offre </w:t>
      </w:r>
      <w:r w:rsidR="005742D4" w:rsidRPr="005742D4">
        <w:rPr>
          <w:rFonts w:ascii="Gisha" w:hAnsi="Gisha" w:cs="Gisha"/>
          <w:sz w:val="24"/>
          <w:szCs w:val="24"/>
        </w:rPr>
        <w:t>un servizio residenziale ad indirizzo socio sanitario ed assistenziale,destinato a persone anziane, superiori a 65 anni, in condizione di fragilità, che si trovinonella necessità, sia temporanea sia definitiva, di poter continuare a mantenere le proprieautonomie purché collocate all’interno di un contesto di gruppo e di maggiore tutelapersonale e di protezione socio sanitaria.</w:t>
      </w:r>
    </w:p>
    <w:p w:rsidR="005742D4" w:rsidRPr="005742D4" w:rsidRDefault="005742D4" w:rsidP="00844784">
      <w:pPr>
        <w:autoSpaceDE w:val="0"/>
        <w:autoSpaceDN w:val="0"/>
        <w:adjustRightInd w:val="0"/>
        <w:spacing w:after="0" w:line="240" w:lineRule="auto"/>
        <w:jc w:val="both"/>
        <w:rPr>
          <w:rFonts w:ascii="Gisha" w:hAnsi="Gisha" w:cs="Gisha"/>
          <w:sz w:val="24"/>
          <w:szCs w:val="24"/>
        </w:rPr>
      </w:pPr>
      <w:r w:rsidRPr="005742D4">
        <w:rPr>
          <w:rFonts w:ascii="Gisha" w:hAnsi="Gisha" w:cs="Gisha"/>
          <w:sz w:val="24"/>
          <w:szCs w:val="24"/>
        </w:rPr>
        <w:t>Le motivazioni che possono condurre alla richiesta di inserimento in Residenza possonopertanto essere diverse:</w:t>
      </w:r>
    </w:p>
    <w:p w:rsid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lontananza o mancanza di riferimenti parentali tali da garantire all’anziano ilnecessario supporto per rimanere nella propria abitazione</w:t>
      </w:r>
      <w:r w:rsidR="00894008" w:rsidRPr="00894008">
        <w:rPr>
          <w:rFonts w:ascii="Gisha" w:hAnsi="Gisha" w:cs="Gisha"/>
          <w:sz w:val="24"/>
          <w:szCs w:val="24"/>
        </w:rPr>
        <w:t>;</w:t>
      </w:r>
    </w:p>
    <w:p w:rsid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esiti da malattie e/o ricoveri che suggeriscano – anche solamente per un periododefinito di tempo – l’opportunità di accoglienza in un contesto tutelante ed acontatto con altri soggetti con cui condividere esperienze ed attività</w:t>
      </w:r>
      <w:r w:rsidR="00894008" w:rsidRPr="00894008">
        <w:rPr>
          <w:rFonts w:ascii="Gisha" w:hAnsi="Gisha" w:cs="Gisha"/>
          <w:sz w:val="24"/>
          <w:szCs w:val="24"/>
        </w:rPr>
        <w:t>;</w:t>
      </w:r>
    </w:p>
    <w:p w:rsid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condizioni personali emotivamente critiche a causa di eventi familiari e personalisignificativi</w:t>
      </w:r>
      <w:r w:rsidR="00894008" w:rsidRPr="00894008">
        <w:rPr>
          <w:rFonts w:ascii="Gisha" w:hAnsi="Gisha" w:cs="Gisha"/>
          <w:sz w:val="24"/>
          <w:szCs w:val="24"/>
        </w:rPr>
        <w:t>;</w:t>
      </w:r>
    </w:p>
    <w:p w:rsid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necessità temporanee legate a terapie o cicli di interventi terapeutici da realizzarsi</w:t>
      </w:r>
      <w:r w:rsidR="00894008" w:rsidRPr="00894008">
        <w:rPr>
          <w:rFonts w:ascii="Gisha" w:hAnsi="Gisha" w:cs="Gisha"/>
          <w:sz w:val="24"/>
          <w:szCs w:val="24"/>
        </w:rPr>
        <w:t xml:space="preserve"> all’interno della struttura;</w:t>
      </w:r>
    </w:p>
    <w:p w:rsid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insicurezza personale legata a perdita, sia pure iniziale e parziale, di alcuneautonomie</w:t>
      </w:r>
      <w:r w:rsidR="00894008" w:rsidRPr="00894008">
        <w:rPr>
          <w:rFonts w:ascii="Gisha" w:hAnsi="Gisha" w:cs="Gisha"/>
          <w:sz w:val="24"/>
          <w:szCs w:val="24"/>
        </w:rPr>
        <w:t>;</w:t>
      </w:r>
    </w:p>
    <w:p w:rsidR="005742D4" w:rsidRPr="00894008" w:rsidRDefault="005742D4" w:rsidP="00844784">
      <w:pPr>
        <w:pStyle w:val="Paragrafoelenco"/>
        <w:numPr>
          <w:ilvl w:val="0"/>
          <w:numId w:val="18"/>
        </w:numPr>
        <w:autoSpaceDE w:val="0"/>
        <w:autoSpaceDN w:val="0"/>
        <w:adjustRightInd w:val="0"/>
        <w:spacing w:after="0" w:line="240" w:lineRule="auto"/>
        <w:ind w:left="426"/>
        <w:jc w:val="both"/>
        <w:rPr>
          <w:rFonts w:ascii="Gisha" w:hAnsi="Gisha" w:cs="Gisha"/>
          <w:sz w:val="24"/>
          <w:szCs w:val="24"/>
        </w:rPr>
      </w:pPr>
      <w:r w:rsidRPr="00894008">
        <w:rPr>
          <w:rFonts w:ascii="Gisha" w:hAnsi="Gisha" w:cs="Gisha"/>
          <w:sz w:val="24"/>
          <w:szCs w:val="24"/>
        </w:rPr>
        <w:t>solitudine e/o scelta di condividere con altri le proprie giornate.</w:t>
      </w:r>
    </w:p>
    <w:p w:rsidR="00660EB5" w:rsidRPr="00970908" w:rsidRDefault="00660EB5" w:rsidP="00844784">
      <w:pPr>
        <w:spacing w:after="0" w:line="240" w:lineRule="auto"/>
        <w:jc w:val="both"/>
        <w:rPr>
          <w:rFonts w:ascii="Gisha" w:hAnsi="Gisha" w:cs="Gisha"/>
          <w:sz w:val="24"/>
          <w:szCs w:val="24"/>
        </w:rPr>
      </w:pPr>
    </w:p>
    <w:p w:rsidR="0099077C" w:rsidRDefault="0099077C" w:rsidP="00844784">
      <w:pPr>
        <w:pStyle w:val="Paragrafoelenco"/>
        <w:numPr>
          <w:ilvl w:val="0"/>
          <w:numId w:val="7"/>
        </w:numPr>
        <w:spacing w:after="0" w:line="240" w:lineRule="auto"/>
        <w:ind w:left="284" w:hanging="284"/>
        <w:jc w:val="both"/>
        <w:rPr>
          <w:rFonts w:ascii="Gisha" w:hAnsi="Gisha" w:cs="Gisha"/>
          <w:b/>
          <w:sz w:val="24"/>
          <w:szCs w:val="24"/>
        </w:rPr>
      </w:pPr>
      <w:r w:rsidRPr="00970908">
        <w:rPr>
          <w:rFonts w:ascii="Gisha" w:hAnsi="Gisha" w:cs="Gisha"/>
          <w:b/>
          <w:sz w:val="24"/>
          <w:szCs w:val="24"/>
        </w:rPr>
        <w:t xml:space="preserve">FINALITA’ E OBIETTIVI </w:t>
      </w:r>
    </w:p>
    <w:p w:rsidR="00AF0ECC" w:rsidRPr="00AF0ECC" w:rsidRDefault="00AF0ECC" w:rsidP="00844784">
      <w:pPr>
        <w:autoSpaceDE w:val="0"/>
        <w:autoSpaceDN w:val="0"/>
        <w:adjustRightInd w:val="0"/>
        <w:spacing w:after="0" w:line="240" w:lineRule="auto"/>
        <w:jc w:val="both"/>
        <w:rPr>
          <w:rFonts w:ascii="Gisha" w:hAnsi="Gisha" w:cs="Gisha"/>
          <w:sz w:val="24"/>
          <w:szCs w:val="24"/>
        </w:rPr>
      </w:pPr>
      <w:r w:rsidRPr="00AF0ECC">
        <w:rPr>
          <w:rFonts w:ascii="Gisha" w:hAnsi="Gisha" w:cs="Gisha"/>
          <w:sz w:val="24"/>
          <w:szCs w:val="24"/>
        </w:rPr>
        <w:t>La Residenza persegue le seguenti finalità:</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permettere all’anziano di vivere in un contesto “sicuro” e tutelante, dove le inabilità o le criticità legate all’invecchiamento o ad esiti di patologie dell’invecchiamento siano ridotte grazie alla presenza di ausili, tra cui anche personale dedicato all’assistenza;</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supportare la famiglia nella cura del proprio congiunto;</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lastRenderedPageBreak/>
        <w:t>offrire servizi adeguati alle diverse problematiche delle persone anziane con la funzione di:</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mantenere le competenze e le capacità, in particolare quelle legate alle autonomie;</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contenere e ridurre, dove e se possibile, i comportamenti inadeguati, con particolare riguardo per i comportamenti di tipo rinunciatario;</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contribuire a sollecitare atteggiamenti positivi verso la vita di gruppo, verso la socialità ed la conservazione delle relazioni amicali personali;</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favorire le relazioni con il contesto familiare;</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sollecitare le autonomie e la sicurezza personale;</w:t>
      </w:r>
    </w:p>
    <w:p w:rsidR="00AF0ECC"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AF0ECC">
        <w:rPr>
          <w:rFonts w:ascii="Gisha" w:hAnsi="Gisha" w:cs="Gisha"/>
          <w:sz w:val="24"/>
          <w:szCs w:val="24"/>
        </w:rPr>
        <w:t>favorire un generale benessere e il senso di sicurezza nell’anziano</w:t>
      </w:r>
      <w:r w:rsidR="00705044">
        <w:rPr>
          <w:rFonts w:ascii="Gisha" w:hAnsi="Gisha" w:cs="Gisha"/>
          <w:sz w:val="24"/>
          <w:szCs w:val="24"/>
        </w:rPr>
        <w:t>;</w:t>
      </w:r>
    </w:p>
    <w:p w:rsidR="00705044"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705044">
        <w:rPr>
          <w:rFonts w:ascii="Gisha" w:hAnsi="Gisha" w:cs="Gisha"/>
          <w:sz w:val="24"/>
          <w:szCs w:val="24"/>
        </w:rPr>
        <w:t>costruire progetti individualizzati per ogni ospite, in accordo con l’ospite stesso e, sepossibile, con le loro famiglie</w:t>
      </w:r>
      <w:r w:rsidR="00705044" w:rsidRPr="00705044">
        <w:rPr>
          <w:rFonts w:ascii="Gisha" w:hAnsi="Gisha" w:cs="Gisha"/>
          <w:sz w:val="24"/>
          <w:szCs w:val="24"/>
        </w:rPr>
        <w:t>;</w:t>
      </w:r>
    </w:p>
    <w:p w:rsidR="00AF0ECC" w:rsidRPr="00705044" w:rsidRDefault="00AF0ECC" w:rsidP="00844784">
      <w:pPr>
        <w:pStyle w:val="Paragrafoelenco"/>
        <w:numPr>
          <w:ilvl w:val="0"/>
          <w:numId w:val="20"/>
        </w:numPr>
        <w:autoSpaceDE w:val="0"/>
        <w:autoSpaceDN w:val="0"/>
        <w:adjustRightInd w:val="0"/>
        <w:spacing w:after="0" w:line="240" w:lineRule="auto"/>
        <w:ind w:left="426"/>
        <w:jc w:val="both"/>
        <w:rPr>
          <w:rFonts w:ascii="Gisha" w:hAnsi="Gisha" w:cs="Gisha"/>
          <w:sz w:val="24"/>
          <w:szCs w:val="24"/>
        </w:rPr>
      </w:pPr>
      <w:r w:rsidRPr="00705044">
        <w:rPr>
          <w:rFonts w:ascii="Gisha" w:hAnsi="Gisha" w:cs="Gisha"/>
          <w:sz w:val="24"/>
          <w:szCs w:val="24"/>
        </w:rPr>
        <w:t>organizzare attività esterne e sviluppare le iniziative di apertura sul territ</w:t>
      </w:r>
      <w:r w:rsidR="00705044">
        <w:rPr>
          <w:rFonts w:ascii="Gisha" w:hAnsi="Gisha" w:cs="Gisha"/>
          <w:sz w:val="24"/>
          <w:szCs w:val="24"/>
        </w:rPr>
        <w:t>orio.</w:t>
      </w:r>
    </w:p>
    <w:p w:rsidR="000053FB" w:rsidRPr="00AF0ECC" w:rsidRDefault="000053FB" w:rsidP="00844784">
      <w:pPr>
        <w:autoSpaceDE w:val="0"/>
        <w:autoSpaceDN w:val="0"/>
        <w:adjustRightInd w:val="0"/>
        <w:spacing w:after="0" w:line="240" w:lineRule="auto"/>
        <w:jc w:val="both"/>
        <w:rPr>
          <w:rFonts w:ascii="Gisha" w:hAnsi="Gisha" w:cs="Gisha"/>
          <w:sz w:val="24"/>
          <w:szCs w:val="24"/>
        </w:rPr>
      </w:pPr>
      <w:r w:rsidRPr="00AF0ECC">
        <w:rPr>
          <w:rFonts w:ascii="Gisha" w:hAnsi="Gisha" w:cs="Gisha"/>
          <w:sz w:val="24"/>
          <w:szCs w:val="24"/>
        </w:rPr>
        <w:t xml:space="preserve">La Residenza accoglie </w:t>
      </w:r>
      <w:r w:rsidR="008C18B5">
        <w:rPr>
          <w:rFonts w:ascii="Gisha" w:hAnsi="Gisha" w:cs="Gisha"/>
          <w:sz w:val="24"/>
          <w:szCs w:val="24"/>
        </w:rPr>
        <w:t xml:space="preserve">sino a 24 </w:t>
      </w:r>
      <w:r w:rsidRPr="00AF0ECC">
        <w:rPr>
          <w:rFonts w:ascii="Gisha" w:hAnsi="Gisha" w:cs="Gisha"/>
          <w:sz w:val="24"/>
          <w:szCs w:val="24"/>
        </w:rPr>
        <w:t>perso</w:t>
      </w:r>
      <w:r w:rsidR="008C18B5">
        <w:rPr>
          <w:rFonts w:ascii="Gisha" w:hAnsi="Gisha" w:cs="Gisha"/>
          <w:sz w:val="24"/>
          <w:szCs w:val="24"/>
        </w:rPr>
        <w:t>ne anziane di età superiore a 18</w:t>
      </w:r>
      <w:r w:rsidRPr="00AF0ECC">
        <w:rPr>
          <w:rFonts w:ascii="Gisha" w:hAnsi="Gisha" w:cs="Gisha"/>
          <w:sz w:val="24"/>
          <w:szCs w:val="24"/>
        </w:rPr>
        <w:t xml:space="preserve"> anni </w:t>
      </w:r>
      <w:r w:rsidR="00AF0ECC" w:rsidRPr="00AF0ECC">
        <w:rPr>
          <w:rFonts w:ascii="Gisha" w:hAnsi="Gisha" w:cs="Gisha"/>
          <w:sz w:val="24"/>
          <w:szCs w:val="24"/>
        </w:rPr>
        <w:t>di entrambi i sessi</w:t>
      </w:r>
      <w:r w:rsidRPr="00AF0ECC">
        <w:rPr>
          <w:rFonts w:ascii="Gisha" w:hAnsi="Gisha" w:cs="Gisha"/>
          <w:sz w:val="24"/>
          <w:szCs w:val="24"/>
        </w:rPr>
        <w:t>.</w:t>
      </w:r>
    </w:p>
    <w:p w:rsidR="000053FB" w:rsidRPr="00AF0ECC" w:rsidRDefault="000053FB" w:rsidP="00844784">
      <w:pPr>
        <w:autoSpaceDE w:val="0"/>
        <w:autoSpaceDN w:val="0"/>
        <w:adjustRightInd w:val="0"/>
        <w:spacing w:after="0" w:line="240" w:lineRule="auto"/>
        <w:jc w:val="both"/>
        <w:rPr>
          <w:rFonts w:ascii="Gisha" w:hAnsi="Gisha" w:cs="Gisha"/>
          <w:sz w:val="24"/>
          <w:szCs w:val="24"/>
        </w:rPr>
      </w:pPr>
      <w:r w:rsidRPr="00AF0ECC">
        <w:rPr>
          <w:rFonts w:ascii="Gisha" w:hAnsi="Gisha" w:cs="Gisha"/>
          <w:sz w:val="24"/>
          <w:szCs w:val="24"/>
        </w:rPr>
        <w:t>Ospiti con età inferiore possono essere accolti solamente qualora ricorrano le seguenticondizioni:</w:t>
      </w:r>
    </w:p>
    <w:p w:rsidR="000053FB" w:rsidRPr="00705044" w:rsidRDefault="000053FB" w:rsidP="00844784">
      <w:pPr>
        <w:pStyle w:val="Paragrafoelenco"/>
        <w:numPr>
          <w:ilvl w:val="0"/>
          <w:numId w:val="21"/>
        </w:numPr>
        <w:autoSpaceDE w:val="0"/>
        <w:autoSpaceDN w:val="0"/>
        <w:adjustRightInd w:val="0"/>
        <w:spacing w:after="0" w:line="240" w:lineRule="auto"/>
        <w:ind w:left="426"/>
        <w:jc w:val="both"/>
        <w:rPr>
          <w:rFonts w:ascii="Gisha" w:hAnsi="Gisha" w:cs="Gisha"/>
          <w:sz w:val="24"/>
          <w:szCs w:val="24"/>
        </w:rPr>
      </w:pPr>
      <w:r w:rsidRPr="00705044">
        <w:rPr>
          <w:rFonts w:ascii="Gisha" w:hAnsi="Gisha" w:cs="Gisha"/>
          <w:sz w:val="24"/>
          <w:szCs w:val="24"/>
        </w:rPr>
        <w:t>richiesta di un servizio sociale</w:t>
      </w:r>
      <w:r w:rsidR="00705044">
        <w:rPr>
          <w:rFonts w:ascii="Gisha" w:hAnsi="Gisha" w:cs="Gisha"/>
          <w:sz w:val="24"/>
          <w:szCs w:val="24"/>
        </w:rPr>
        <w:t>;</w:t>
      </w:r>
    </w:p>
    <w:p w:rsidR="000053FB" w:rsidRDefault="000053FB" w:rsidP="00844784">
      <w:pPr>
        <w:pStyle w:val="Paragrafoelenco"/>
        <w:numPr>
          <w:ilvl w:val="0"/>
          <w:numId w:val="21"/>
        </w:numPr>
        <w:autoSpaceDE w:val="0"/>
        <w:autoSpaceDN w:val="0"/>
        <w:adjustRightInd w:val="0"/>
        <w:spacing w:after="0" w:line="240" w:lineRule="auto"/>
        <w:ind w:left="426"/>
        <w:jc w:val="both"/>
        <w:rPr>
          <w:rFonts w:ascii="Gisha" w:hAnsi="Gisha" w:cs="Gisha"/>
          <w:sz w:val="24"/>
          <w:szCs w:val="24"/>
        </w:rPr>
      </w:pPr>
      <w:r w:rsidRPr="00705044">
        <w:rPr>
          <w:rFonts w:ascii="Gisha" w:hAnsi="Gisha" w:cs="Gisha"/>
          <w:sz w:val="24"/>
          <w:szCs w:val="24"/>
        </w:rPr>
        <w:t>disponibilità di posti ed assenza di domande in lista d’attesa.</w:t>
      </w:r>
    </w:p>
    <w:p w:rsidR="00C80299" w:rsidRPr="00C80299" w:rsidRDefault="00C80299" w:rsidP="00844784">
      <w:pPr>
        <w:autoSpaceDE w:val="0"/>
        <w:autoSpaceDN w:val="0"/>
        <w:adjustRightInd w:val="0"/>
        <w:spacing w:after="0" w:line="240" w:lineRule="auto"/>
        <w:jc w:val="both"/>
        <w:rPr>
          <w:rFonts w:ascii="Gisha" w:hAnsi="Gisha" w:cs="Gisha"/>
          <w:sz w:val="16"/>
          <w:szCs w:val="24"/>
          <w:u w:val="single"/>
        </w:rPr>
      </w:pPr>
    </w:p>
    <w:p w:rsidR="00AF0ECC" w:rsidRDefault="00AF0ECC" w:rsidP="00844784">
      <w:pPr>
        <w:autoSpaceDE w:val="0"/>
        <w:autoSpaceDN w:val="0"/>
        <w:adjustRightInd w:val="0"/>
        <w:spacing w:after="0" w:line="240" w:lineRule="auto"/>
        <w:rPr>
          <w:rFonts w:ascii="Times New Roman" w:hAnsi="Times New Roman" w:cs="Times New Roman"/>
          <w:sz w:val="24"/>
          <w:szCs w:val="24"/>
        </w:rPr>
      </w:pPr>
    </w:p>
    <w:p w:rsidR="00705044" w:rsidRPr="00705044" w:rsidRDefault="00705044" w:rsidP="00844784">
      <w:pPr>
        <w:pStyle w:val="Paragrafoelenco"/>
        <w:numPr>
          <w:ilvl w:val="0"/>
          <w:numId w:val="7"/>
        </w:numPr>
        <w:spacing w:after="0" w:line="240" w:lineRule="auto"/>
        <w:ind w:left="284" w:hanging="284"/>
        <w:jc w:val="both"/>
        <w:rPr>
          <w:rFonts w:ascii="Gisha" w:hAnsi="Gisha" w:cs="Gisha"/>
          <w:b/>
          <w:sz w:val="24"/>
          <w:szCs w:val="24"/>
        </w:rPr>
      </w:pPr>
      <w:r w:rsidRPr="00705044">
        <w:rPr>
          <w:rFonts w:ascii="Gisha" w:hAnsi="Gisha" w:cs="Gisha"/>
          <w:b/>
          <w:sz w:val="24"/>
          <w:szCs w:val="24"/>
        </w:rPr>
        <w:t>SERVIZI OFFERTI</w:t>
      </w:r>
    </w:p>
    <w:p w:rsidR="00705044" w:rsidRPr="00705044" w:rsidRDefault="00705044" w:rsidP="00844784">
      <w:pPr>
        <w:autoSpaceDE w:val="0"/>
        <w:autoSpaceDN w:val="0"/>
        <w:adjustRightInd w:val="0"/>
        <w:spacing w:after="0" w:line="240" w:lineRule="auto"/>
        <w:jc w:val="both"/>
        <w:rPr>
          <w:rFonts w:ascii="Gisha" w:hAnsi="Gisha" w:cs="Gisha"/>
          <w:sz w:val="24"/>
          <w:szCs w:val="24"/>
          <w:u w:val="single"/>
        </w:rPr>
      </w:pPr>
      <w:r w:rsidRPr="00705044">
        <w:rPr>
          <w:rFonts w:ascii="Gisha" w:hAnsi="Gisha" w:cs="Gisha"/>
          <w:sz w:val="24"/>
          <w:szCs w:val="24"/>
          <w:u w:val="single"/>
        </w:rPr>
        <w:t>SERVIZI COMPRESI NELLA RETTA</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Il servizio residenziale implica una presa in carico globale, cercando di fornireuna risposta alle esigenze tutelari, abilitative, riabilitative, socializzanti.</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xml:space="preserve">La </w:t>
      </w:r>
      <w:r w:rsidR="00862205">
        <w:rPr>
          <w:rFonts w:ascii="Gisha" w:hAnsi="Gisha" w:cs="Gisha"/>
          <w:sz w:val="24"/>
          <w:szCs w:val="24"/>
        </w:rPr>
        <w:t>Società</w:t>
      </w:r>
      <w:r w:rsidRPr="00705044">
        <w:rPr>
          <w:rFonts w:ascii="Gisha" w:hAnsi="Gisha" w:cs="Gisha"/>
          <w:sz w:val="24"/>
          <w:szCs w:val="24"/>
        </w:rPr>
        <w:t xml:space="preserve"> offre le prestazioni di assistenza alla persona, articolate secondo ilprogetto individuale di ogni singolo ospite.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xml:space="preserve">Inoltre nella </w:t>
      </w:r>
      <w:r w:rsidR="00862205">
        <w:rPr>
          <w:rFonts w:ascii="Gisha" w:hAnsi="Gisha" w:cs="Gisha"/>
          <w:sz w:val="24"/>
          <w:szCs w:val="24"/>
        </w:rPr>
        <w:t>struttura</w:t>
      </w:r>
      <w:r w:rsidRPr="00705044">
        <w:rPr>
          <w:rFonts w:ascii="Gisha" w:hAnsi="Gisha" w:cs="Gisha"/>
          <w:sz w:val="24"/>
          <w:szCs w:val="24"/>
        </w:rPr>
        <w:t xml:space="preserve"> sono presenti attività educative per favorire il benesserepsicofisico e sviluppare e mantenere le autonomie e le capacità residue degliospiti. Sono favorite attività di animazione e feste.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La retta comprende: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xml:space="preserve">• </w:t>
      </w:r>
      <w:r>
        <w:rPr>
          <w:rFonts w:ascii="Gisha" w:hAnsi="Gisha" w:cs="Gisha"/>
          <w:sz w:val="24"/>
          <w:szCs w:val="24"/>
        </w:rPr>
        <w:t>Personale addetto alla persona</w:t>
      </w:r>
      <w:r w:rsidRPr="00705044">
        <w:rPr>
          <w:rFonts w:ascii="Gisha" w:hAnsi="Gisha" w:cs="Gisha"/>
          <w:sz w:val="24"/>
          <w:szCs w:val="24"/>
        </w:rPr>
        <w:t>, al coordinamento ed ai servizi generali</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Vitto e alloggio</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Servizio di lavanderia</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Terapia occupazionale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Assistenza medica e infermieristica specializzata</w:t>
      </w:r>
    </w:p>
    <w:p w:rsidR="00705044" w:rsidRPr="00705044" w:rsidRDefault="00705044" w:rsidP="00844784">
      <w:pPr>
        <w:autoSpaceDE w:val="0"/>
        <w:autoSpaceDN w:val="0"/>
        <w:adjustRightInd w:val="0"/>
        <w:spacing w:after="0" w:line="240" w:lineRule="auto"/>
        <w:jc w:val="both"/>
        <w:rPr>
          <w:rFonts w:ascii="Gisha" w:hAnsi="Gisha" w:cs="Gisha"/>
          <w:sz w:val="24"/>
          <w:szCs w:val="24"/>
          <w:u w:val="single"/>
        </w:rPr>
      </w:pPr>
      <w:r w:rsidRPr="00705044">
        <w:rPr>
          <w:rFonts w:ascii="Gisha" w:hAnsi="Gisha" w:cs="Gisha"/>
          <w:sz w:val="24"/>
          <w:szCs w:val="24"/>
          <w:u w:val="single"/>
        </w:rPr>
        <w:lastRenderedPageBreak/>
        <w:t xml:space="preserve">SERVIZI A PAGAMENTO </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Nella retta non risulta compreso quanto specificato nel dettaglio sottostanteche è da considerarsi quindi a carico dell’ospite e/o della sua famiglia o tutore.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Capi di abbigliamento personale comprese le calzature;</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Piccole spese di vita quotidiana ( sigarette, riviste ecc…);</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Farmaci, au</w:t>
      </w:r>
      <w:r>
        <w:rPr>
          <w:rFonts w:ascii="Gisha" w:hAnsi="Gisha" w:cs="Gisha"/>
          <w:sz w:val="24"/>
          <w:szCs w:val="24"/>
        </w:rPr>
        <w:t>sili medici non erogati dal SSN</w:t>
      </w:r>
      <w:r w:rsidRPr="00705044">
        <w:rPr>
          <w:rFonts w:ascii="Gisha" w:hAnsi="Gisha" w:cs="Gisha"/>
          <w:sz w:val="24"/>
          <w:szCs w:val="24"/>
        </w:rPr>
        <w:t>;</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Eventuali Ticket per: farmaci, accertamenti ed esami;</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Visite mediche specialistiche a domicilio;</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xml:space="preserve">• Medicazioni avanzate e </w:t>
      </w:r>
      <w:r>
        <w:rPr>
          <w:rFonts w:ascii="Gisha" w:hAnsi="Gisha" w:cs="Gisha"/>
          <w:sz w:val="24"/>
          <w:szCs w:val="24"/>
        </w:rPr>
        <w:t>flebo terapia;</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Servizio di Parrucchiera e Pedicure</w:t>
      </w:r>
      <w:r>
        <w:rPr>
          <w:rFonts w:ascii="Gisha" w:hAnsi="Gisha" w:cs="Gisha"/>
          <w:sz w:val="24"/>
          <w:szCs w:val="24"/>
        </w:rPr>
        <w:t>;</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Trasferimento con ambulanza privata;</w:t>
      </w:r>
    </w:p>
    <w:p w:rsidR="00705044" w:rsidRPr="00705044"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Pasti di parenti</w:t>
      </w:r>
    </w:p>
    <w:p w:rsidR="000053FB" w:rsidRDefault="00705044" w:rsidP="00844784">
      <w:pPr>
        <w:autoSpaceDE w:val="0"/>
        <w:autoSpaceDN w:val="0"/>
        <w:adjustRightInd w:val="0"/>
        <w:spacing w:after="0" w:line="240" w:lineRule="auto"/>
        <w:jc w:val="both"/>
        <w:rPr>
          <w:rFonts w:ascii="Gisha" w:hAnsi="Gisha" w:cs="Gisha"/>
          <w:sz w:val="24"/>
          <w:szCs w:val="24"/>
        </w:rPr>
      </w:pPr>
      <w:r w:rsidRPr="00705044">
        <w:rPr>
          <w:rFonts w:ascii="Gisha" w:hAnsi="Gisha" w:cs="Gisha"/>
          <w:sz w:val="24"/>
          <w:szCs w:val="24"/>
        </w:rPr>
        <w:t>• Fisioterapia</w:t>
      </w:r>
    </w:p>
    <w:p w:rsidR="00463D5F" w:rsidRDefault="00463D5F" w:rsidP="00844784">
      <w:pPr>
        <w:autoSpaceDE w:val="0"/>
        <w:autoSpaceDN w:val="0"/>
        <w:adjustRightInd w:val="0"/>
        <w:spacing w:after="0" w:line="240" w:lineRule="auto"/>
        <w:jc w:val="both"/>
        <w:rPr>
          <w:rFonts w:ascii="Gisha" w:hAnsi="Gisha" w:cs="Gisha"/>
          <w:sz w:val="24"/>
          <w:szCs w:val="24"/>
        </w:rPr>
      </w:pPr>
    </w:p>
    <w:p w:rsidR="00463D5F" w:rsidRPr="00463D5F" w:rsidRDefault="00463D5F" w:rsidP="00844784">
      <w:pPr>
        <w:pStyle w:val="Paragrafoelenco"/>
        <w:numPr>
          <w:ilvl w:val="0"/>
          <w:numId w:val="7"/>
        </w:numPr>
        <w:spacing w:after="0" w:line="240" w:lineRule="auto"/>
        <w:ind w:left="284" w:hanging="284"/>
        <w:jc w:val="both"/>
        <w:rPr>
          <w:rFonts w:ascii="Gisha" w:hAnsi="Gisha" w:cs="Gisha"/>
          <w:b/>
          <w:sz w:val="24"/>
          <w:szCs w:val="24"/>
        </w:rPr>
      </w:pPr>
      <w:r w:rsidRPr="00463D5F">
        <w:rPr>
          <w:rFonts w:ascii="Gisha" w:hAnsi="Gisha" w:cs="Gisha"/>
          <w:b/>
          <w:sz w:val="24"/>
          <w:szCs w:val="24"/>
        </w:rPr>
        <w:t>RETTA</w:t>
      </w:r>
    </w:p>
    <w:p w:rsidR="000053FB" w:rsidRDefault="00463D5F" w:rsidP="00844784">
      <w:pPr>
        <w:spacing w:after="0" w:line="240" w:lineRule="auto"/>
        <w:jc w:val="both"/>
        <w:rPr>
          <w:rFonts w:ascii="Gisha" w:hAnsi="Gisha" w:cs="Gisha"/>
          <w:sz w:val="24"/>
          <w:szCs w:val="24"/>
        </w:rPr>
      </w:pPr>
      <w:r w:rsidRPr="00463D5F">
        <w:rPr>
          <w:rFonts w:ascii="Gisha" w:hAnsi="Gisha" w:cs="Gisha"/>
          <w:sz w:val="24"/>
          <w:szCs w:val="24"/>
        </w:rPr>
        <w:t>Il prezzo viene corrisposto anticipatamente per rate mensili, la</w:t>
      </w:r>
      <w:r w:rsidR="008C18B5">
        <w:rPr>
          <w:rFonts w:ascii="Gisha" w:hAnsi="Gisha" w:cs="Gisha"/>
          <w:sz w:val="24"/>
          <w:szCs w:val="24"/>
        </w:rPr>
        <w:t xml:space="preserve"> </w:t>
      </w:r>
      <w:r w:rsidRPr="00463D5F">
        <w:rPr>
          <w:rFonts w:ascii="Gisha" w:hAnsi="Gisha" w:cs="Gisha"/>
          <w:sz w:val="24"/>
          <w:szCs w:val="24"/>
        </w:rPr>
        <w:t>prima al momento dell’ammissione, quelle successive entro il</w:t>
      </w:r>
      <w:r w:rsidR="00BB0D35">
        <w:rPr>
          <w:rFonts w:ascii="Gisha" w:hAnsi="Gisha" w:cs="Gisha"/>
          <w:sz w:val="24"/>
          <w:szCs w:val="24"/>
        </w:rPr>
        <w:t xml:space="preserve"> </w:t>
      </w:r>
      <w:r w:rsidRPr="00463D5F">
        <w:rPr>
          <w:rFonts w:ascii="Gisha" w:hAnsi="Gisha" w:cs="Gisha"/>
          <w:sz w:val="24"/>
          <w:szCs w:val="24"/>
        </w:rPr>
        <w:t>giorno 5 di ciascun mese successivo di riferimento. Il pagamento</w:t>
      </w:r>
      <w:r w:rsidR="00BB0D35">
        <w:rPr>
          <w:rFonts w:ascii="Gisha" w:hAnsi="Gisha" w:cs="Gisha"/>
          <w:sz w:val="24"/>
          <w:szCs w:val="24"/>
        </w:rPr>
        <w:t xml:space="preserve"> </w:t>
      </w:r>
      <w:r w:rsidRPr="00463D5F">
        <w:rPr>
          <w:rFonts w:ascii="Gisha" w:hAnsi="Gisha" w:cs="Gisha"/>
          <w:sz w:val="24"/>
          <w:szCs w:val="24"/>
        </w:rPr>
        <w:t xml:space="preserve">può essere effettuato in contanti, bonifico bancario o assegno. Incaso di </w:t>
      </w:r>
      <w:r w:rsidR="00032CE0">
        <w:rPr>
          <w:rFonts w:ascii="Gisha" w:hAnsi="Gisha" w:cs="Gisha"/>
          <w:sz w:val="24"/>
          <w:szCs w:val="24"/>
        </w:rPr>
        <w:t xml:space="preserve">insolvenza la Casa di riposo </w:t>
      </w:r>
      <w:r w:rsidRPr="00463D5F">
        <w:rPr>
          <w:rFonts w:ascii="Gisha" w:hAnsi="Gisha" w:cs="Gisha"/>
          <w:sz w:val="24"/>
          <w:szCs w:val="24"/>
        </w:rPr>
        <w:t>si troverà costretta a</w:t>
      </w:r>
      <w:r w:rsidR="00BB0D35">
        <w:rPr>
          <w:rFonts w:ascii="Gisha" w:hAnsi="Gisha" w:cs="Gisha"/>
          <w:sz w:val="24"/>
          <w:szCs w:val="24"/>
        </w:rPr>
        <w:t xml:space="preserve"> </w:t>
      </w:r>
      <w:r w:rsidRPr="00463D5F">
        <w:rPr>
          <w:rFonts w:ascii="Gisha" w:hAnsi="Gisha" w:cs="Gisha"/>
          <w:sz w:val="24"/>
          <w:szCs w:val="24"/>
        </w:rPr>
        <w:t>provvedere direttamente al trasferimento dell’ospite presso la</w:t>
      </w:r>
      <w:r w:rsidR="00BB0D35">
        <w:rPr>
          <w:rFonts w:ascii="Gisha" w:hAnsi="Gisha" w:cs="Gisha"/>
          <w:sz w:val="24"/>
          <w:szCs w:val="24"/>
        </w:rPr>
        <w:t xml:space="preserve"> </w:t>
      </w:r>
      <w:r w:rsidRPr="00463D5F">
        <w:rPr>
          <w:rFonts w:ascii="Gisha" w:hAnsi="Gisha" w:cs="Gisha"/>
          <w:sz w:val="24"/>
          <w:szCs w:val="24"/>
        </w:rPr>
        <w:t>famiglia di provenienza (o del garante) addebitando ad essa i costi</w:t>
      </w:r>
      <w:r w:rsidR="00BB0D35">
        <w:rPr>
          <w:rFonts w:ascii="Gisha" w:hAnsi="Gisha" w:cs="Gisha"/>
          <w:sz w:val="24"/>
          <w:szCs w:val="24"/>
        </w:rPr>
        <w:t xml:space="preserve"> </w:t>
      </w:r>
      <w:r w:rsidRPr="00463D5F">
        <w:rPr>
          <w:rFonts w:ascii="Gisha" w:hAnsi="Gisha" w:cs="Gisha"/>
          <w:sz w:val="24"/>
          <w:szCs w:val="24"/>
        </w:rPr>
        <w:t>sostenuti, oltre l’insoluto.</w:t>
      </w:r>
    </w:p>
    <w:p w:rsidR="00CE248E" w:rsidRDefault="00CE248E" w:rsidP="00844784">
      <w:pPr>
        <w:pStyle w:val="Paragrafoelenco"/>
        <w:spacing w:after="0" w:line="240" w:lineRule="auto"/>
        <w:ind w:left="284"/>
        <w:jc w:val="both"/>
        <w:rPr>
          <w:rFonts w:ascii="Gisha" w:hAnsi="Gisha" w:cs="Gisha"/>
          <w:b/>
          <w:sz w:val="24"/>
          <w:szCs w:val="24"/>
        </w:rPr>
      </w:pPr>
    </w:p>
    <w:p w:rsidR="00463D5F" w:rsidRPr="00463D5F" w:rsidRDefault="00463D5F" w:rsidP="00844784">
      <w:pPr>
        <w:pStyle w:val="Paragrafoelenco"/>
        <w:numPr>
          <w:ilvl w:val="0"/>
          <w:numId w:val="7"/>
        </w:numPr>
        <w:spacing w:after="0" w:line="240" w:lineRule="auto"/>
        <w:ind w:left="284" w:hanging="284"/>
        <w:jc w:val="both"/>
        <w:rPr>
          <w:rFonts w:ascii="Gisha" w:hAnsi="Gisha" w:cs="Gisha"/>
          <w:b/>
          <w:sz w:val="24"/>
          <w:szCs w:val="24"/>
        </w:rPr>
      </w:pPr>
      <w:r w:rsidRPr="00463D5F">
        <w:rPr>
          <w:rFonts w:ascii="Gisha" w:hAnsi="Gisha" w:cs="Gisha"/>
          <w:b/>
          <w:sz w:val="24"/>
          <w:szCs w:val="24"/>
        </w:rPr>
        <w:t>SERVIZI GENERALI</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 xml:space="preserve">La gestione quotidiana della </w:t>
      </w:r>
      <w:r w:rsidR="00862205">
        <w:rPr>
          <w:rFonts w:ascii="Gisha" w:hAnsi="Gisha" w:cs="Gisha"/>
          <w:sz w:val="24"/>
          <w:szCs w:val="24"/>
        </w:rPr>
        <w:t>struttura</w:t>
      </w:r>
      <w:r w:rsidRPr="00463D5F">
        <w:rPr>
          <w:rFonts w:ascii="Gisha" w:hAnsi="Gisha" w:cs="Gisha"/>
          <w:sz w:val="24"/>
          <w:szCs w:val="24"/>
        </w:rPr>
        <w:t xml:space="preserve"> è responsabilità degli Operatori in</w:t>
      </w:r>
      <w:r w:rsidR="00BB0D35">
        <w:rPr>
          <w:rFonts w:ascii="Gisha" w:hAnsi="Gisha" w:cs="Gisha"/>
          <w:sz w:val="24"/>
          <w:szCs w:val="24"/>
        </w:rPr>
        <w:t xml:space="preserve"> </w:t>
      </w:r>
      <w:r w:rsidRPr="00463D5F">
        <w:rPr>
          <w:rFonts w:ascii="Gisha" w:hAnsi="Gisha" w:cs="Gisha"/>
          <w:sz w:val="24"/>
          <w:szCs w:val="24"/>
        </w:rPr>
        <w:t>servizio, i quali, gestiscono:</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 la pulizia degli ambienti;</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 la gestione dei magazzini;</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 l’organizzazione della dispensa alimentare;</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 il servizio interno di lavanderia</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La Comunità offre inoltre collaborazione alle famiglie per quanto concerne la</w:t>
      </w:r>
      <w:r w:rsidR="00BB0D35">
        <w:rPr>
          <w:rFonts w:ascii="Gisha" w:hAnsi="Gisha" w:cs="Gisha"/>
          <w:sz w:val="24"/>
          <w:szCs w:val="24"/>
        </w:rPr>
        <w:t xml:space="preserve"> </w:t>
      </w:r>
      <w:r w:rsidRPr="00463D5F">
        <w:rPr>
          <w:rFonts w:ascii="Gisha" w:hAnsi="Gisha" w:cs="Gisha"/>
          <w:sz w:val="24"/>
          <w:szCs w:val="24"/>
        </w:rPr>
        <w:t>gestione del vestiario provvedendo al riordino e ai cambi di stagione.</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Per l’approvvigionamento di beni vari (alimentari, prodotti per l’igiene, ecc…) la</w:t>
      </w:r>
      <w:r w:rsidR="00BB0D35">
        <w:rPr>
          <w:rFonts w:ascii="Gisha" w:hAnsi="Gisha" w:cs="Gisha"/>
          <w:sz w:val="24"/>
          <w:szCs w:val="24"/>
        </w:rPr>
        <w:t xml:space="preserve"> </w:t>
      </w:r>
      <w:r w:rsidR="00862205">
        <w:rPr>
          <w:rFonts w:ascii="Gisha" w:hAnsi="Gisha" w:cs="Gisha"/>
          <w:sz w:val="24"/>
          <w:szCs w:val="24"/>
        </w:rPr>
        <w:t>sede</w:t>
      </w:r>
      <w:r w:rsidRPr="00463D5F">
        <w:rPr>
          <w:rFonts w:ascii="Gisha" w:hAnsi="Gisha" w:cs="Gisha"/>
          <w:sz w:val="24"/>
          <w:szCs w:val="24"/>
        </w:rPr>
        <w:t xml:space="preserve"> si avvale di fornitori qualificati.</w:t>
      </w:r>
    </w:p>
    <w:p w:rsidR="00463D5F" w:rsidRP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t>I pasti (colazione, pranzo e cena) sono preparati all’interno della struttura</w:t>
      </w:r>
      <w:r w:rsidR="00BB0D35">
        <w:rPr>
          <w:rFonts w:ascii="Gisha" w:hAnsi="Gisha" w:cs="Gisha"/>
          <w:sz w:val="24"/>
          <w:szCs w:val="24"/>
        </w:rPr>
        <w:t xml:space="preserve"> </w:t>
      </w:r>
      <w:r w:rsidRPr="00463D5F">
        <w:rPr>
          <w:rFonts w:ascii="Gisha" w:hAnsi="Gisha" w:cs="Gisha"/>
          <w:sz w:val="24"/>
          <w:szCs w:val="24"/>
        </w:rPr>
        <w:t>secondo la tabella dietetica autorizzata dalla ASL.</w:t>
      </w:r>
    </w:p>
    <w:p w:rsidR="00463D5F" w:rsidRDefault="00463D5F" w:rsidP="00844784">
      <w:pPr>
        <w:spacing w:after="0" w:line="240" w:lineRule="auto"/>
        <w:jc w:val="both"/>
        <w:rPr>
          <w:rFonts w:ascii="Gisha" w:hAnsi="Gisha" w:cs="Gisha"/>
          <w:sz w:val="24"/>
          <w:szCs w:val="24"/>
        </w:rPr>
      </w:pPr>
      <w:r w:rsidRPr="00463D5F">
        <w:rPr>
          <w:rFonts w:ascii="Gisha" w:hAnsi="Gisha" w:cs="Gisha"/>
          <w:sz w:val="24"/>
          <w:szCs w:val="24"/>
        </w:rPr>
        <w:lastRenderedPageBreak/>
        <w:t>Viene posta attenzione ai bisogni individuali, nel rispetto di preferenze e scelte diogni singolo ospite oltre che dei problemi sanitari.</w:t>
      </w:r>
    </w:p>
    <w:p w:rsidR="00CE248E" w:rsidRPr="00CE248E" w:rsidRDefault="00CE248E" w:rsidP="00844784">
      <w:pPr>
        <w:spacing w:after="0" w:line="240" w:lineRule="auto"/>
        <w:jc w:val="both"/>
        <w:rPr>
          <w:rFonts w:ascii="Gisha" w:hAnsi="Gisha" w:cs="Gisha"/>
          <w:b/>
          <w:sz w:val="24"/>
          <w:szCs w:val="24"/>
          <w:u w:val="single"/>
        </w:rPr>
      </w:pPr>
      <w:r w:rsidRPr="00CE248E">
        <w:rPr>
          <w:rFonts w:ascii="Gisha" w:hAnsi="Gisha" w:cs="Gisha"/>
          <w:b/>
          <w:sz w:val="24"/>
          <w:szCs w:val="24"/>
          <w:u w:val="single"/>
        </w:rPr>
        <w:t>Assistenza sanitaria degli ospiti</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Gli ospiti mantengono, con l’ammissione alla Residenza, il proprio medico di medicina</w:t>
      </w:r>
      <w:r w:rsidR="00BB0D35">
        <w:rPr>
          <w:rFonts w:ascii="Gisha" w:hAnsi="Gisha" w:cs="Gisha"/>
          <w:sz w:val="24"/>
          <w:szCs w:val="24"/>
        </w:rPr>
        <w:t xml:space="preserve"> </w:t>
      </w:r>
      <w:r w:rsidRPr="00CE248E">
        <w:rPr>
          <w:rFonts w:ascii="Gisha" w:hAnsi="Gisha" w:cs="Gisha"/>
          <w:sz w:val="24"/>
          <w:szCs w:val="24"/>
        </w:rPr>
        <w:t>generale.La struttura offre tuttavia:</w:t>
      </w:r>
    </w:p>
    <w:p w:rsidR="00CE248E" w:rsidRDefault="00CE248E" w:rsidP="00844784">
      <w:pPr>
        <w:pStyle w:val="Paragrafoelenco"/>
        <w:numPr>
          <w:ilvl w:val="0"/>
          <w:numId w:val="29"/>
        </w:numPr>
        <w:spacing w:after="0" w:line="240" w:lineRule="auto"/>
        <w:ind w:left="284" w:hanging="218"/>
        <w:jc w:val="both"/>
        <w:rPr>
          <w:rFonts w:ascii="Gisha" w:hAnsi="Gisha" w:cs="Gisha"/>
          <w:sz w:val="24"/>
          <w:szCs w:val="24"/>
        </w:rPr>
      </w:pPr>
      <w:r w:rsidRPr="00CE248E">
        <w:rPr>
          <w:rFonts w:ascii="Gisha" w:hAnsi="Gisha" w:cs="Gisha"/>
          <w:sz w:val="24"/>
          <w:szCs w:val="24"/>
        </w:rPr>
        <w:t>supporto nella assunzione dei farmaci (gli ospiti sono aiutati ad assumere in modo regolare e nel rispetto degli orari stabiliti i farmaci prescritti dal MMG);</w:t>
      </w:r>
    </w:p>
    <w:p w:rsidR="00CE248E" w:rsidRPr="00CE248E" w:rsidRDefault="00CE248E" w:rsidP="00844784">
      <w:pPr>
        <w:pStyle w:val="Paragrafoelenco"/>
        <w:numPr>
          <w:ilvl w:val="0"/>
          <w:numId w:val="29"/>
        </w:numPr>
        <w:spacing w:after="0" w:line="240" w:lineRule="auto"/>
        <w:ind w:left="284" w:hanging="218"/>
        <w:jc w:val="both"/>
        <w:rPr>
          <w:rFonts w:ascii="Gisha" w:hAnsi="Gisha" w:cs="Gisha"/>
          <w:sz w:val="24"/>
          <w:szCs w:val="24"/>
        </w:rPr>
      </w:pPr>
      <w:r w:rsidRPr="00CE248E">
        <w:rPr>
          <w:rFonts w:ascii="Gisha" w:hAnsi="Gisha" w:cs="Gisha"/>
          <w:sz w:val="24"/>
          <w:szCs w:val="24"/>
        </w:rPr>
        <w:t>segnalazione all</w:t>
      </w:r>
      <w:r>
        <w:rPr>
          <w:rFonts w:ascii="Gisha" w:hAnsi="Gisha" w:cs="Gisha"/>
          <w:sz w:val="24"/>
          <w:szCs w:val="24"/>
        </w:rPr>
        <w:t>’esaurirsi della scorta farmaci;</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I familiari sono tenuti a mantenere sempre adeguata scorta di medicinali presso l’ufficio</w:t>
      </w:r>
      <w:r w:rsidR="00BB0D35">
        <w:rPr>
          <w:rFonts w:ascii="Gisha" w:hAnsi="Gisha" w:cs="Gisha"/>
          <w:sz w:val="24"/>
          <w:szCs w:val="24"/>
        </w:rPr>
        <w:t xml:space="preserve"> </w:t>
      </w:r>
      <w:r w:rsidRPr="00CE248E">
        <w:rPr>
          <w:rFonts w:ascii="Gisha" w:hAnsi="Gisha" w:cs="Gisha"/>
          <w:sz w:val="24"/>
          <w:szCs w:val="24"/>
        </w:rPr>
        <w:t>e a consegnare, nei casi di variazione del farmaco, della posologia,degli orari di assunzione, prescrizione medica.</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I familiari sono inoltre tenuti a mantenere costanti contatti con il MMG affinché non</w:t>
      </w:r>
      <w:r w:rsidR="00BB0D35">
        <w:rPr>
          <w:rFonts w:ascii="Gisha" w:hAnsi="Gisha" w:cs="Gisha"/>
          <w:sz w:val="24"/>
          <w:szCs w:val="24"/>
        </w:rPr>
        <w:t xml:space="preserve"> </w:t>
      </w:r>
      <w:r w:rsidRPr="00CE248E">
        <w:rPr>
          <w:rFonts w:ascii="Gisha" w:hAnsi="Gisha" w:cs="Gisha"/>
          <w:sz w:val="24"/>
          <w:szCs w:val="24"/>
        </w:rPr>
        <w:t>vengano a mancare, con l’ammissione in Residenza, adeguate cure e sorveglianza sullostato di salute del loro congiunto.</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La struttura offre inoltre:</w:t>
      </w:r>
    </w:p>
    <w:p w:rsidR="00CE248E" w:rsidRPr="00CE248E" w:rsidRDefault="00CE248E" w:rsidP="00844784">
      <w:pPr>
        <w:pStyle w:val="Paragrafoelenco"/>
        <w:numPr>
          <w:ilvl w:val="0"/>
          <w:numId w:val="30"/>
        </w:numPr>
        <w:spacing w:after="0" w:line="240" w:lineRule="auto"/>
        <w:ind w:left="426"/>
        <w:jc w:val="both"/>
        <w:rPr>
          <w:rFonts w:ascii="Gisha" w:hAnsi="Gisha" w:cs="Gisha"/>
          <w:sz w:val="24"/>
          <w:szCs w:val="24"/>
        </w:rPr>
      </w:pPr>
      <w:r w:rsidRPr="00CE248E">
        <w:rPr>
          <w:rFonts w:ascii="Gisha" w:hAnsi="Gisha" w:cs="Gisha"/>
          <w:sz w:val="24"/>
          <w:szCs w:val="24"/>
        </w:rPr>
        <w:t>controllo del peso corporeo</w:t>
      </w:r>
    </w:p>
    <w:p w:rsidR="00CE248E" w:rsidRPr="00CE248E" w:rsidRDefault="00CE248E" w:rsidP="00844784">
      <w:pPr>
        <w:pStyle w:val="Paragrafoelenco"/>
        <w:numPr>
          <w:ilvl w:val="0"/>
          <w:numId w:val="30"/>
        </w:numPr>
        <w:spacing w:after="0" w:line="240" w:lineRule="auto"/>
        <w:ind w:left="426"/>
        <w:jc w:val="both"/>
        <w:rPr>
          <w:rFonts w:ascii="Gisha" w:hAnsi="Gisha" w:cs="Gisha"/>
          <w:sz w:val="24"/>
          <w:szCs w:val="24"/>
        </w:rPr>
      </w:pPr>
      <w:r w:rsidRPr="00CE248E">
        <w:rPr>
          <w:rFonts w:ascii="Gisha" w:hAnsi="Gisha" w:cs="Gisha"/>
          <w:sz w:val="24"/>
          <w:szCs w:val="24"/>
        </w:rPr>
        <w:t>verifica mensile del valore della pressione arteriosa</w:t>
      </w:r>
    </w:p>
    <w:p w:rsidR="00CE248E" w:rsidRPr="00CE248E" w:rsidRDefault="00CE248E" w:rsidP="00844784">
      <w:pPr>
        <w:pStyle w:val="Paragrafoelenco"/>
        <w:numPr>
          <w:ilvl w:val="0"/>
          <w:numId w:val="30"/>
        </w:numPr>
        <w:spacing w:after="0" w:line="240" w:lineRule="auto"/>
        <w:ind w:left="426"/>
        <w:jc w:val="both"/>
        <w:rPr>
          <w:rFonts w:ascii="Gisha" w:hAnsi="Gisha" w:cs="Gisha"/>
          <w:sz w:val="24"/>
          <w:szCs w:val="24"/>
        </w:rPr>
      </w:pPr>
      <w:r w:rsidRPr="00CE248E">
        <w:rPr>
          <w:rFonts w:ascii="Gisha" w:hAnsi="Gisha" w:cs="Gisha"/>
          <w:sz w:val="24"/>
          <w:szCs w:val="24"/>
        </w:rPr>
        <w:t>controllo dei valori della glicemia in caso di necessità o per ospiti con patologia conclamata di diabete.</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Eventuali situazioni di malessere sono immediatamente segnalate ai familiari.</w:t>
      </w:r>
    </w:p>
    <w:p w:rsidR="00CE248E" w:rsidRP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Nei casi di urgenza è attivato il medico di guardia; qualora insorgano</w:t>
      </w:r>
      <w:r w:rsidR="00BB0D35">
        <w:rPr>
          <w:rFonts w:ascii="Gisha" w:hAnsi="Gisha" w:cs="Gisha"/>
          <w:sz w:val="24"/>
          <w:szCs w:val="24"/>
        </w:rPr>
        <w:t xml:space="preserve"> </w:t>
      </w:r>
      <w:r w:rsidRPr="00CE248E">
        <w:rPr>
          <w:rFonts w:ascii="Gisha" w:hAnsi="Gisha" w:cs="Gisha"/>
          <w:sz w:val="24"/>
          <w:szCs w:val="24"/>
        </w:rPr>
        <w:t>problemi rilevanti è attivato il Pronto soccorso.</w:t>
      </w:r>
    </w:p>
    <w:p w:rsidR="00CE248E" w:rsidRDefault="00CE248E" w:rsidP="00844784">
      <w:pPr>
        <w:spacing w:after="0" w:line="240" w:lineRule="auto"/>
        <w:jc w:val="both"/>
        <w:rPr>
          <w:rFonts w:ascii="Gisha" w:hAnsi="Gisha" w:cs="Gisha"/>
          <w:sz w:val="24"/>
          <w:szCs w:val="24"/>
        </w:rPr>
      </w:pPr>
      <w:r w:rsidRPr="00CE248E">
        <w:rPr>
          <w:rFonts w:ascii="Gisha" w:hAnsi="Gisha" w:cs="Gisha"/>
          <w:sz w:val="24"/>
          <w:szCs w:val="24"/>
        </w:rPr>
        <w:t>I familiari di riferimento, nei casi di urgenza, vengono informati dell’evenienza</w:t>
      </w:r>
      <w:r w:rsidR="00BB0D35">
        <w:rPr>
          <w:rFonts w:ascii="Gisha" w:hAnsi="Gisha" w:cs="Gisha"/>
          <w:sz w:val="24"/>
          <w:szCs w:val="24"/>
        </w:rPr>
        <w:t xml:space="preserve"> </w:t>
      </w:r>
      <w:r w:rsidRPr="00CE248E">
        <w:rPr>
          <w:rFonts w:ascii="Gisha" w:hAnsi="Gisha" w:cs="Gisha"/>
          <w:sz w:val="24"/>
          <w:szCs w:val="24"/>
        </w:rPr>
        <w:t>dall’operatore in turno.</w:t>
      </w:r>
    </w:p>
    <w:p w:rsidR="00BB0D35" w:rsidRPr="00CE248E" w:rsidRDefault="00BB0D35" w:rsidP="00844784">
      <w:pPr>
        <w:spacing w:after="0" w:line="240" w:lineRule="auto"/>
        <w:jc w:val="both"/>
        <w:rPr>
          <w:rFonts w:ascii="Gisha" w:hAnsi="Gisha" w:cs="Gisha"/>
          <w:sz w:val="24"/>
          <w:szCs w:val="24"/>
        </w:rPr>
      </w:pPr>
    </w:p>
    <w:p w:rsidR="00463D5F" w:rsidRDefault="00463D5F" w:rsidP="0084478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Come si svolge una giornata tipo</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7,00 alzata ospiti / assistenza igiene mattutino / docce sulla base della programmazione</w:t>
      </w:r>
      <w:r w:rsidR="00BB0D35">
        <w:rPr>
          <w:rFonts w:ascii="Gisha" w:hAnsi="Gisha" w:cs="Gisha"/>
          <w:sz w:val="24"/>
          <w:szCs w:val="24"/>
        </w:rPr>
        <w:t xml:space="preserve"> </w:t>
      </w:r>
      <w:r w:rsidRPr="007E4786">
        <w:rPr>
          <w:rFonts w:ascii="Gisha" w:hAnsi="Gisha" w:cs="Gisha"/>
          <w:sz w:val="24"/>
          <w:szCs w:val="24"/>
        </w:rPr>
        <w:t>settimanale igiene ospiti</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8,00 colazione</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8,30 pulizie sala pranzo, sala TV, camere, igienizzazione bagni</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9,30 attività con ospiti (lettura giornale, passeggiate nel giardino, uscita per acquisti, uscite</w:t>
      </w:r>
      <w:r w:rsidR="00BB0D35">
        <w:rPr>
          <w:rFonts w:ascii="Gisha" w:hAnsi="Gisha" w:cs="Gisha"/>
          <w:sz w:val="24"/>
          <w:szCs w:val="24"/>
        </w:rPr>
        <w:t xml:space="preserve"> </w:t>
      </w:r>
      <w:r w:rsidRPr="007E4786">
        <w:rPr>
          <w:rFonts w:ascii="Gisha" w:hAnsi="Gisha" w:cs="Gisha"/>
          <w:sz w:val="24"/>
          <w:szCs w:val="24"/>
        </w:rPr>
        <w:t>in città)</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11.30 predisposizione tavoli per il pranzo</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12,00 pranzo</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12,45 riordino sala pranzo e compilazione diario del mattino</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lastRenderedPageBreak/>
        <w:t>13,30 passaggio di consegne</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14,30 riodino camere e bagni</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15,00 attività con ospiti</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17,30 predisposizione tavoli per il pranzo</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18,00 cena</w:t>
      </w:r>
    </w:p>
    <w:p w:rsidR="007E4786" w:rsidRDefault="00463D5F" w:rsidP="00844784">
      <w:pPr>
        <w:pStyle w:val="Paragrafoelenco"/>
        <w:numPr>
          <w:ilvl w:val="0"/>
          <w:numId w:val="28"/>
        </w:numPr>
        <w:autoSpaceDE w:val="0"/>
        <w:autoSpaceDN w:val="0"/>
        <w:adjustRightInd w:val="0"/>
        <w:spacing w:after="0" w:line="240" w:lineRule="auto"/>
        <w:ind w:left="426"/>
        <w:rPr>
          <w:rFonts w:ascii="Gisha" w:hAnsi="Gisha" w:cs="Gisha"/>
          <w:sz w:val="24"/>
          <w:szCs w:val="24"/>
        </w:rPr>
      </w:pPr>
      <w:r w:rsidRPr="007E4786">
        <w:rPr>
          <w:rFonts w:ascii="Gisha" w:hAnsi="Gisha" w:cs="Gisha"/>
          <w:sz w:val="24"/>
          <w:szCs w:val="24"/>
        </w:rPr>
        <w:t>18,45 riordino sala pranzo e compilazione menù</w:t>
      </w:r>
    </w:p>
    <w:p w:rsidR="007E4786" w:rsidRDefault="00463D5F" w:rsidP="00844784">
      <w:pPr>
        <w:pStyle w:val="Paragrafoelenco"/>
        <w:numPr>
          <w:ilvl w:val="0"/>
          <w:numId w:val="28"/>
        </w:numPr>
        <w:autoSpaceDE w:val="0"/>
        <w:autoSpaceDN w:val="0"/>
        <w:adjustRightInd w:val="0"/>
        <w:spacing w:after="0" w:line="240" w:lineRule="auto"/>
        <w:ind w:left="426"/>
        <w:jc w:val="both"/>
        <w:rPr>
          <w:rFonts w:ascii="Gisha" w:hAnsi="Gisha" w:cs="Gisha"/>
          <w:sz w:val="24"/>
          <w:szCs w:val="24"/>
        </w:rPr>
      </w:pPr>
      <w:r w:rsidRPr="007E4786">
        <w:rPr>
          <w:rFonts w:ascii="Gisha" w:hAnsi="Gisha" w:cs="Gisha"/>
          <w:sz w:val="24"/>
          <w:szCs w:val="24"/>
        </w:rPr>
        <w:t>19,30 compilazione diario del pomeriggio</w:t>
      </w:r>
    </w:p>
    <w:p w:rsidR="00463D5F" w:rsidRDefault="00463D5F" w:rsidP="00844784">
      <w:pPr>
        <w:pStyle w:val="Paragrafoelenco"/>
        <w:numPr>
          <w:ilvl w:val="0"/>
          <w:numId w:val="28"/>
        </w:numPr>
        <w:autoSpaceDE w:val="0"/>
        <w:autoSpaceDN w:val="0"/>
        <w:adjustRightInd w:val="0"/>
        <w:spacing w:after="0" w:line="240" w:lineRule="auto"/>
        <w:ind w:left="426"/>
        <w:jc w:val="both"/>
        <w:rPr>
          <w:rFonts w:ascii="Gisha" w:hAnsi="Gisha" w:cs="Gisha"/>
          <w:sz w:val="24"/>
          <w:szCs w:val="24"/>
        </w:rPr>
      </w:pPr>
      <w:r w:rsidRPr="007E4786">
        <w:rPr>
          <w:rFonts w:ascii="Gisha" w:hAnsi="Gisha" w:cs="Gisha"/>
          <w:sz w:val="24"/>
          <w:szCs w:val="24"/>
        </w:rPr>
        <w:t>20,00 attività con ospiti</w:t>
      </w:r>
    </w:p>
    <w:p w:rsidR="001E353F" w:rsidRDefault="001E353F" w:rsidP="00844784">
      <w:pPr>
        <w:pStyle w:val="Paragrafoelenco"/>
        <w:autoSpaceDE w:val="0"/>
        <w:autoSpaceDN w:val="0"/>
        <w:adjustRightInd w:val="0"/>
        <w:spacing w:after="0" w:line="240" w:lineRule="auto"/>
        <w:ind w:left="0"/>
        <w:jc w:val="both"/>
        <w:rPr>
          <w:rFonts w:ascii="Gisha" w:hAnsi="Gisha" w:cs="Gisha"/>
          <w:sz w:val="24"/>
          <w:szCs w:val="24"/>
        </w:rPr>
      </w:pPr>
    </w:p>
    <w:p w:rsidR="001E353F" w:rsidRPr="001E353F" w:rsidRDefault="001E353F" w:rsidP="00844784">
      <w:pPr>
        <w:pStyle w:val="Paragrafoelenco"/>
        <w:numPr>
          <w:ilvl w:val="0"/>
          <w:numId w:val="7"/>
        </w:numPr>
        <w:spacing w:after="0" w:line="240" w:lineRule="auto"/>
        <w:ind w:left="284" w:hanging="284"/>
        <w:jc w:val="both"/>
        <w:rPr>
          <w:rFonts w:ascii="Gisha" w:hAnsi="Gisha" w:cs="Gisha"/>
          <w:b/>
          <w:sz w:val="24"/>
          <w:szCs w:val="24"/>
        </w:rPr>
      </w:pPr>
      <w:r w:rsidRPr="001E353F">
        <w:rPr>
          <w:rFonts w:ascii="Gisha" w:hAnsi="Gisha" w:cs="Gisha"/>
          <w:b/>
          <w:sz w:val="24"/>
          <w:szCs w:val="24"/>
        </w:rPr>
        <w:t>MODALITÀ DI ACCOGLIENZA E DIMISSIONE</w:t>
      </w:r>
    </w:p>
    <w:p w:rsidR="001E353F" w:rsidRPr="001E353F" w:rsidRDefault="001E353F" w:rsidP="00844784">
      <w:pPr>
        <w:autoSpaceDE w:val="0"/>
        <w:autoSpaceDN w:val="0"/>
        <w:adjustRightInd w:val="0"/>
        <w:spacing w:after="0" w:line="240" w:lineRule="auto"/>
        <w:jc w:val="both"/>
        <w:rPr>
          <w:rFonts w:ascii="Gisha" w:hAnsi="Gisha" w:cs="Gisha"/>
          <w:color w:val="000000" w:themeColor="text1"/>
          <w:sz w:val="24"/>
        </w:rPr>
      </w:pPr>
      <w:r w:rsidRPr="001E353F">
        <w:rPr>
          <w:rFonts w:ascii="Gisha" w:hAnsi="Gisha" w:cs="Gisha"/>
          <w:color w:val="000000" w:themeColor="text1"/>
          <w:sz w:val="24"/>
        </w:rPr>
        <w:t>All’atto dell’ingresso l’ospitefirma un contratto di soggio</w:t>
      </w:r>
      <w:r>
        <w:rPr>
          <w:rFonts w:ascii="Gisha" w:hAnsi="Gisha" w:cs="Gisha"/>
          <w:color w:val="000000" w:themeColor="text1"/>
          <w:sz w:val="24"/>
        </w:rPr>
        <w:t xml:space="preserve">rno in cui accetta di pagare la </w:t>
      </w:r>
      <w:r w:rsidRPr="001E353F">
        <w:rPr>
          <w:rFonts w:ascii="Gisha" w:hAnsi="Gisha" w:cs="Gisha"/>
          <w:color w:val="000000" w:themeColor="text1"/>
          <w:sz w:val="24"/>
        </w:rPr>
        <w:t>retta e</w:t>
      </w:r>
      <w:r w:rsidR="00BB0D35">
        <w:rPr>
          <w:rFonts w:ascii="Gisha" w:hAnsi="Gisha" w:cs="Gisha"/>
          <w:color w:val="000000" w:themeColor="text1"/>
          <w:sz w:val="24"/>
        </w:rPr>
        <w:t xml:space="preserve"> </w:t>
      </w:r>
      <w:r w:rsidRPr="001E353F">
        <w:rPr>
          <w:rFonts w:ascii="Gisha" w:hAnsi="Gisha" w:cs="Gisha"/>
          <w:color w:val="000000" w:themeColor="text1"/>
          <w:sz w:val="24"/>
        </w:rPr>
        <w:t>versa un deposito cauzionale che gli verrà restituito a fine</w:t>
      </w:r>
      <w:r w:rsidR="00BB0D35">
        <w:rPr>
          <w:rFonts w:ascii="Gisha" w:hAnsi="Gisha" w:cs="Gisha"/>
          <w:color w:val="000000" w:themeColor="text1"/>
          <w:sz w:val="24"/>
        </w:rPr>
        <w:t xml:space="preserve"> </w:t>
      </w:r>
      <w:r w:rsidRPr="001E353F">
        <w:rPr>
          <w:rFonts w:ascii="Gisha" w:hAnsi="Gisha" w:cs="Gisha"/>
          <w:color w:val="000000" w:themeColor="text1"/>
          <w:sz w:val="24"/>
        </w:rPr>
        <w:t>soggiorno.</w:t>
      </w:r>
    </w:p>
    <w:p w:rsidR="001E353F" w:rsidRPr="001E353F" w:rsidRDefault="00862205" w:rsidP="00844784">
      <w:pPr>
        <w:autoSpaceDE w:val="0"/>
        <w:autoSpaceDN w:val="0"/>
        <w:adjustRightInd w:val="0"/>
        <w:spacing w:after="0" w:line="240" w:lineRule="auto"/>
        <w:jc w:val="both"/>
        <w:rPr>
          <w:rFonts w:ascii="Gisha" w:hAnsi="Gisha" w:cs="Gisha"/>
          <w:color w:val="000000" w:themeColor="text1"/>
          <w:sz w:val="24"/>
        </w:rPr>
      </w:pPr>
      <w:r>
        <w:rPr>
          <w:rFonts w:ascii="Gisha" w:hAnsi="Gisha" w:cs="Gisha"/>
          <w:color w:val="000000" w:themeColor="text1"/>
          <w:sz w:val="24"/>
        </w:rPr>
        <w:t>Le d</w:t>
      </w:r>
      <w:r w:rsidR="001E353F" w:rsidRPr="001E353F">
        <w:rPr>
          <w:rFonts w:ascii="Gisha" w:hAnsi="Gisha" w:cs="Gisha"/>
          <w:color w:val="000000" w:themeColor="text1"/>
          <w:sz w:val="24"/>
        </w:rPr>
        <w:t xml:space="preserve">imissioni potranno esserci per volontà dell’ospite, del parente odella </w:t>
      </w:r>
      <w:r>
        <w:rPr>
          <w:rFonts w:ascii="Gisha" w:hAnsi="Gisha" w:cs="Gisha"/>
          <w:color w:val="000000" w:themeColor="text1"/>
          <w:sz w:val="24"/>
        </w:rPr>
        <w:t>società</w:t>
      </w:r>
      <w:r w:rsidR="001E353F" w:rsidRPr="001E353F">
        <w:rPr>
          <w:rFonts w:ascii="Gisha" w:hAnsi="Gisha" w:cs="Gisha"/>
          <w:color w:val="000000" w:themeColor="text1"/>
          <w:sz w:val="24"/>
        </w:rPr>
        <w:t xml:space="preserve"> accogliente o per cause di forza maggiore.</w:t>
      </w:r>
    </w:p>
    <w:p w:rsidR="001E353F" w:rsidRPr="001E353F" w:rsidRDefault="001E353F" w:rsidP="00844784">
      <w:pPr>
        <w:autoSpaceDE w:val="0"/>
        <w:autoSpaceDN w:val="0"/>
        <w:adjustRightInd w:val="0"/>
        <w:spacing w:after="0" w:line="240" w:lineRule="auto"/>
        <w:jc w:val="both"/>
        <w:rPr>
          <w:rFonts w:ascii="Gisha" w:hAnsi="Gisha" w:cs="Gisha"/>
          <w:color w:val="000000" w:themeColor="text1"/>
          <w:sz w:val="24"/>
        </w:rPr>
      </w:pPr>
      <w:r w:rsidRPr="001E353F">
        <w:rPr>
          <w:rFonts w:ascii="Gisha" w:hAnsi="Gisha" w:cs="Gisha"/>
          <w:color w:val="000000" w:themeColor="text1"/>
          <w:sz w:val="24"/>
        </w:rPr>
        <w:t xml:space="preserve">Le attività strutturate all’interno della </w:t>
      </w:r>
      <w:r w:rsidR="00862205">
        <w:rPr>
          <w:rFonts w:ascii="Gisha" w:hAnsi="Gisha" w:cs="Gisha"/>
          <w:color w:val="000000" w:themeColor="text1"/>
          <w:sz w:val="24"/>
        </w:rPr>
        <w:t>struttura</w:t>
      </w:r>
      <w:r w:rsidRPr="001E353F">
        <w:rPr>
          <w:rFonts w:ascii="Gisha" w:hAnsi="Gisha" w:cs="Gisha"/>
          <w:color w:val="000000" w:themeColor="text1"/>
          <w:sz w:val="24"/>
        </w:rPr>
        <w:t xml:space="preserve"> rispondono ad</w:t>
      </w:r>
      <w:r w:rsidR="00BB0D35">
        <w:rPr>
          <w:rFonts w:ascii="Gisha" w:hAnsi="Gisha" w:cs="Gisha"/>
          <w:color w:val="000000" w:themeColor="text1"/>
          <w:sz w:val="24"/>
        </w:rPr>
        <w:t xml:space="preserve"> </w:t>
      </w:r>
      <w:r w:rsidRPr="001E353F">
        <w:rPr>
          <w:rFonts w:ascii="Gisha" w:hAnsi="Gisha" w:cs="Gisha"/>
          <w:color w:val="000000" w:themeColor="text1"/>
          <w:sz w:val="24"/>
        </w:rPr>
        <w:t>obiettivi specifici, ai bisogni e interessi degli ospiti, in particolareè prevista la presenza di un terapista occupazionale, animatore,musicisti ecc…</w:t>
      </w:r>
    </w:p>
    <w:p w:rsidR="001E353F" w:rsidRPr="001E353F" w:rsidRDefault="001E353F" w:rsidP="00844784">
      <w:pPr>
        <w:autoSpaceDE w:val="0"/>
        <w:autoSpaceDN w:val="0"/>
        <w:adjustRightInd w:val="0"/>
        <w:spacing w:after="0" w:line="240" w:lineRule="auto"/>
        <w:jc w:val="both"/>
        <w:rPr>
          <w:rFonts w:ascii="Gisha" w:hAnsi="Gisha" w:cs="Gisha"/>
          <w:color w:val="000000" w:themeColor="text1"/>
          <w:sz w:val="28"/>
          <w:szCs w:val="24"/>
        </w:rPr>
      </w:pPr>
      <w:r w:rsidRPr="001E353F">
        <w:rPr>
          <w:rFonts w:ascii="Gisha" w:hAnsi="Gisha" w:cs="Gisha"/>
          <w:color w:val="000000" w:themeColor="text1"/>
          <w:sz w:val="24"/>
        </w:rPr>
        <w:t xml:space="preserve">Il fine settimana segue ovviamente ritmi differenti dagli altrigiorni, in modo da favorire maggiormente la relazione con ifamiliari. </w:t>
      </w:r>
    </w:p>
    <w:p w:rsidR="001E353F" w:rsidRPr="007E4786" w:rsidRDefault="001E353F" w:rsidP="00844784">
      <w:pPr>
        <w:pStyle w:val="Paragrafoelenco"/>
        <w:autoSpaceDE w:val="0"/>
        <w:autoSpaceDN w:val="0"/>
        <w:adjustRightInd w:val="0"/>
        <w:spacing w:after="0" w:line="240" w:lineRule="auto"/>
        <w:ind w:left="426"/>
        <w:jc w:val="both"/>
        <w:rPr>
          <w:rFonts w:ascii="Gisha" w:hAnsi="Gisha" w:cs="Gisha"/>
          <w:sz w:val="24"/>
          <w:szCs w:val="24"/>
        </w:rPr>
      </w:pPr>
    </w:p>
    <w:p w:rsidR="00A6558B" w:rsidRPr="002636F7" w:rsidRDefault="002636F7" w:rsidP="00844784">
      <w:pPr>
        <w:pStyle w:val="Paragrafoelenco"/>
        <w:numPr>
          <w:ilvl w:val="0"/>
          <w:numId w:val="7"/>
        </w:numPr>
        <w:spacing w:after="0" w:line="240" w:lineRule="auto"/>
        <w:ind w:left="284" w:hanging="284"/>
        <w:jc w:val="both"/>
        <w:rPr>
          <w:rFonts w:ascii="Gisha" w:hAnsi="Gisha" w:cs="Gisha"/>
          <w:b/>
          <w:sz w:val="24"/>
          <w:szCs w:val="24"/>
        </w:rPr>
      </w:pPr>
      <w:r w:rsidRPr="002636F7">
        <w:rPr>
          <w:rFonts w:ascii="Gisha" w:hAnsi="Gisha" w:cs="Gisha"/>
          <w:b/>
          <w:sz w:val="24"/>
          <w:szCs w:val="24"/>
        </w:rPr>
        <w:t>DIRITTI E DOVERI DEGLI OSPITI E DEI LORO FAMILIARI</w:t>
      </w:r>
    </w:p>
    <w:p w:rsidR="002636F7" w:rsidRPr="002636F7" w:rsidRDefault="002636F7" w:rsidP="00844784">
      <w:pPr>
        <w:spacing w:after="0" w:line="240" w:lineRule="auto"/>
        <w:jc w:val="both"/>
        <w:rPr>
          <w:rFonts w:ascii="Gisha" w:hAnsi="Gisha" w:cs="Gisha"/>
          <w:b/>
          <w:color w:val="000000" w:themeColor="text1"/>
          <w:sz w:val="24"/>
          <w:szCs w:val="24"/>
        </w:rPr>
      </w:pPr>
      <w:r w:rsidRPr="002636F7">
        <w:rPr>
          <w:rFonts w:ascii="Gisha" w:hAnsi="Gisha" w:cs="Gisha"/>
          <w:b/>
          <w:color w:val="000000" w:themeColor="text1"/>
          <w:sz w:val="24"/>
          <w:szCs w:val="24"/>
        </w:rPr>
        <w:t>DIRITTI</w:t>
      </w:r>
    </w:p>
    <w:p w:rsidR="002636F7" w:rsidRDefault="002636F7" w:rsidP="00844784">
      <w:pPr>
        <w:pStyle w:val="Paragrafoelenco"/>
        <w:numPr>
          <w:ilvl w:val="0"/>
          <w:numId w:val="33"/>
        </w:numPr>
        <w:autoSpaceDE w:val="0"/>
        <w:autoSpaceDN w:val="0"/>
        <w:adjustRightInd w:val="0"/>
        <w:spacing w:after="0" w:line="240" w:lineRule="auto"/>
        <w:ind w:left="284" w:hanging="218"/>
        <w:jc w:val="both"/>
        <w:rPr>
          <w:rFonts w:ascii="Gisha" w:hAnsi="Gisha" w:cs="Gisha"/>
          <w:color w:val="000000" w:themeColor="text1"/>
          <w:sz w:val="24"/>
          <w:szCs w:val="24"/>
        </w:rPr>
      </w:pPr>
      <w:r w:rsidRPr="002636F7">
        <w:rPr>
          <w:rFonts w:ascii="Gisha" w:hAnsi="Gisha" w:cs="Gisha"/>
          <w:color w:val="000000" w:themeColor="text1"/>
          <w:sz w:val="24"/>
          <w:szCs w:val="24"/>
        </w:rPr>
        <w:t>L’ospite ha il diritto di essere assistito con premura e attenzione nel rispetto della dignità umana e delle proprie convinzioni filosofiche e religiose;</w:t>
      </w:r>
    </w:p>
    <w:p w:rsidR="002636F7" w:rsidRDefault="002636F7" w:rsidP="00844784">
      <w:pPr>
        <w:pStyle w:val="Paragrafoelenco"/>
        <w:numPr>
          <w:ilvl w:val="0"/>
          <w:numId w:val="33"/>
        </w:numPr>
        <w:autoSpaceDE w:val="0"/>
        <w:autoSpaceDN w:val="0"/>
        <w:adjustRightInd w:val="0"/>
        <w:spacing w:after="0" w:line="240" w:lineRule="auto"/>
        <w:ind w:left="284" w:hanging="218"/>
        <w:jc w:val="both"/>
        <w:rPr>
          <w:rFonts w:ascii="Gisha" w:hAnsi="Gisha" w:cs="Gisha"/>
          <w:color w:val="000000" w:themeColor="text1"/>
          <w:sz w:val="24"/>
          <w:szCs w:val="24"/>
        </w:rPr>
      </w:pPr>
      <w:r w:rsidRPr="002636F7">
        <w:rPr>
          <w:rFonts w:ascii="Gisha" w:hAnsi="Gisha" w:cs="Gisha"/>
          <w:color w:val="000000" w:themeColor="text1"/>
          <w:sz w:val="24"/>
          <w:szCs w:val="24"/>
        </w:rPr>
        <w:t>L’ospite ha il diritto di ottenere informazioni relative alle prestazioni erogate ed alle modalità di accesso;</w:t>
      </w:r>
    </w:p>
    <w:p w:rsidR="002636F7" w:rsidRDefault="002636F7" w:rsidP="00844784">
      <w:pPr>
        <w:pStyle w:val="Paragrafoelenco"/>
        <w:numPr>
          <w:ilvl w:val="0"/>
          <w:numId w:val="33"/>
        </w:numPr>
        <w:autoSpaceDE w:val="0"/>
        <w:autoSpaceDN w:val="0"/>
        <w:adjustRightInd w:val="0"/>
        <w:spacing w:after="0" w:line="240" w:lineRule="auto"/>
        <w:ind w:left="284" w:hanging="218"/>
        <w:jc w:val="both"/>
        <w:rPr>
          <w:rFonts w:ascii="Gisha" w:hAnsi="Gisha" w:cs="Gisha"/>
          <w:color w:val="000000" w:themeColor="text1"/>
          <w:sz w:val="24"/>
          <w:szCs w:val="24"/>
        </w:rPr>
      </w:pPr>
      <w:r w:rsidRPr="002636F7">
        <w:rPr>
          <w:rFonts w:ascii="Gisha" w:hAnsi="Gisha" w:cs="Gisha"/>
          <w:color w:val="000000" w:themeColor="text1"/>
          <w:sz w:val="24"/>
          <w:szCs w:val="24"/>
        </w:rPr>
        <w:t>L’ospite ha il diritto di veder rispettato il proprio ambiente di vita;</w:t>
      </w:r>
    </w:p>
    <w:p w:rsidR="002636F7" w:rsidRDefault="002636F7" w:rsidP="00844784">
      <w:pPr>
        <w:pStyle w:val="Paragrafoelenco"/>
        <w:numPr>
          <w:ilvl w:val="0"/>
          <w:numId w:val="33"/>
        </w:numPr>
        <w:autoSpaceDE w:val="0"/>
        <w:autoSpaceDN w:val="0"/>
        <w:adjustRightInd w:val="0"/>
        <w:spacing w:after="0" w:line="240" w:lineRule="auto"/>
        <w:ind w:left="284" w:hanging="218"/>
        <w:jc w:val="both"/>
        <w:rPr>
          <w:rFonts w:ascii="Gisha" w:hAnsi="Gisha" w:cs="Gisha"/>
          <w:color w:val="000000" w:themeColor="text1"/>
          <w:sz w:val="24"/>
          <w:szCs w:val="24"/>
        </w:rPr>
      </w:pPr>
      <w:r w:rsidRPr="002636F7">
        <w:rPr>
          <w:rFonts w:ascii="Gisha" w:hAnsi="Gisha" w:cs="Gisha"/>
          <w:color w:val="000000" w:themeColor="text1"/>
          <w:sz w:val="24"/>
          <w:szCs w:val="24"/>
        </w:rPr>
        <w:t xml:space="preserve">L’ospite ha il diritto di ottenere che i dati relativi alla propria persona ed a ogni altra circostanza che lo riguardi rimangano segreti; </w:t>
      </w:r>
    </w:p>
    <w:p w:rsidR="002636F7" w:rsidRPr="002636F7" w:rsidRDefault="002636F7" w:rsidP="00844784">
      <w:pPr>
        <w:pStyle w:val="Paragrafoelenco"/>
        <w:numPr>
          <w:ilvl w:val="0"/>
          <w:numId w:val="33"/>
        </w:numPr>
        <w:autoSpaceDE w:val="0"/>
        <w:autoSpaceDN w:val="0"/>
        <w:adjustRightInd w:val="0"/>
        <w:spacing w:after="0" w:line="240" w:lineRule="auto"/>
        <w:ind w:left="284" w:hanging="218"/>
        <w:jc w:val="both"/>
        <w:rPr>
          <w:rFonts w:ascii="Gisha" w:hAnsi="Gisha" w:cs="Gisha"/>
          <w:color w:val="000000" w:themeColor="text1"/>
          <w:sz w:val="24"/>
          <w:szCs w:val="24"/>
        </w:rPr>
      </w:pPr>
      <w:r w:rsidRPr="002636F7">
        <w:rPr>
          <w:rFonts w:ascii="Gisha" w:hAnsi="Gisha" w:cs="Gisha"/>
          <w:color w:val="000000" w:themeColor="text1"/>
          <w:sz w:val="24"/>
          <w:szCs w:val="24"/>
        </w:rPr>
        <w:t>L’ospite ha il diritto di proporre reclami che debbono essere sollecitamente esaminati e di venire tempestivamente informato sull’esito degli stessi spese accessorie;</w:t>
      </w:r>
    </w:p>
    <w:p w:rsidR="002636F7" w:rsidRPr="002636F7" w:rsidRDefault="002636F7" w:rsidP="00844784">
      <w:pPr>
        <w:spacing w:after="0" w:line="240" w:lineRule="auto"/>
        <w:jc w:val="both"/>
        <w:rPr>
          <w:rFonts w:ascii="Gisha" w:hAnsi="Gisha" w:cs="Gisha"/>
          <w:b/>
          <w:color w:val="000000" w:themeColor="text1"/>
          <w:sz w:val="24"/>
          <w:szCs w:val="24"/>
        </w:rPr>
      </w:pPr>
      <w:r w:rsidRPr="002636F7">
        <w:rPr>
          <w:rFonts w:ascii="Gisha" w:hAnsi="Gisha" w:cs="Gisha"/>
          <w:b/>
          <w:color w:val="000000" w:themeColor="text1"/>
          <w:sz w:val="24"/>
          <w:szCs w:val="24"/>
        </w:rPr>
        <w:t>DOVERI</w:t>
      </w:r>
    </w:p>
    <w:p w:rsidR="002636F7" w:rsidRPr="00A6558B" w:rsidRDefault="002636F7" w:rsidP="00844784">
      <w:pPr>
        <w:autoSpaceDE w:val="0"/>
        <w:autoSpaceDN w:val="0"/>
        <w:adjustRightInd w:val="0"/>
        <w:spacing w:after="0" w:line="240" w:lineRule="auto"/>
        <w:jc w:val="both"/>
        <w:rPr>
          <w:rFonts w:ascii="Gisha" w:hAnsi="Gisha" w:cs="Gisha"/>
          <w:color w:val="000000"/>
          <w:sz w:val="24"/>
          <w:szCs w:val="24"/>
        </w:rPr>
      </w:pPr>
      <w:r w:rsidRPr="00A6558B">
        <w:rPr>
          <w:rFonts w:ascii="Gisha" w:hAnsi="Gisha" w:cs="Gisha"/>
          <w:color w:val="000000"/>
          <w:sz w:val="24"/>
          <w:szCs w:val="24"/>
        </w:rPr>
        <w:t xml:space="preserve">L’utente ammesso alla </w:t>
      </w:r>
      <w:r w:rsidR="00032CE0">
        <w:rPr>
          <w:rFonts w:ascii="Gisha" w:hAnsi="Gisha" w:cs="Gisha"/>
          <w:color w:val="000000"/>
          <w:sz w:val="24"/>
          <w:szCs w:val="24"/>
        </w:rPr>
        <w:t>EURONIA ONLUS</w:t>
      </w:r>
      <w:r>
        <w:rPr>
          <w:rFonts w:ascii="Gisha" w:hAnsi="Gisha" w:cs="Gisha"/>
          <w:color w:val="000000"/>
          <w:sz w:val="24"/>
          <w:szCs w:val="24"/>
        </w:rPr>
        <w:t>ha il dovere di</w:t>
      </w:r>
      <w:r w:rsidRPr="00A6558B">
        <w:rPr>
          <w:rFonts w:ascii="Gisha" w:hAnsi="Gisha" w:cs="Gisha"/>
          <w:color w:val="000000"/>
          <w:sz w:val="24"/>
          <w:szCs w:val="24"/>
        </w:rPr>
        <w:t xml:space="preserve">: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mantenere in buono stato la camera assegnata;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lastRenderedPageBreak/>
        <w:t xml:space="preserve">segnalare tempestivamente eventuali guasti degli impianti, evitando la manomissione degli stessi senza autorizzazione;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consentire al personale di servizio e a qualsiasi altra persona incaricata dalla </w:t>
      </w:r>
      <w:r w:rsidR="00E51844">
        <w:rPr>
          <w:rFonts w:ascii="Gisha" w:hAnsi="Gisha" w:cs="Gisha"/>
          <w:color w:val="000000"/>
          <w:sz w:val="24"/>
          <w:szCs w:val="24"/>
        </w:rPr>
        <w:t>società</w:t>
      </w:r>
      <w:r w:rsidRPr="00A6558B">
        <w:rPr>
          <w:rFonts w:ascii="Gisha" w:hAnsi="Gisha" w:cs="Gisha"/>
          <w:color w:val="000000"/>
          <w:sz w:val="24"/>
          <w:szCs w:val="24"/>
        </w:rPr>
        <w:t xml:space="preserve"> di entrare nelle stanze e negli spazi comuni della </w:t>
      </w:r>
      <w:r w:rsidR="00E51844">
        <w:rPr>
          <w:rFonts w:ascii="Gisha" w:hAnsi="Gisha" w:cs="Gisha"/>
          <w:color w:val="000000"/>
          <w:sz w:val="24"/>
          <w:szCs w:val="24"/>
        </w:rPr>
        <w:t>struttura</w:t>
      </w:r>
      <w:r w:rsidRPr="00A6558B">
        <w:rPr>
          <w:rFonts w:ascii="Gisha" w:hAnsi="Gisha" w:cs="Gisha"/>
          <w:color w:val="000000"/>
          <w:sz w:val="24"/>
          <w:szCs w:val="24"/>
        </w:rPr>
        <w:t xml:space="preserve"> per provvedere a pulizie, controlli, riparazioni, ispezioni e altri interventi;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non disturbare gli altri utenti della </w:t>
      </w:r>
      <w:r w:rsidR="00E51844">
        <w:rPr>
          <w:rFonts w:ascii="Gisha" w:hAnsi="Gisha" w:cs="Gisha"/>
          <w:color w:val="000000"/>
          <w:sz w:val="24"/>
          <w:szCs w:val="24"/>
        </w:rPr>
        <w:t>struttura</w:t>
      </w:r>
      <w:r w:rsidRPr="00A6558B">
        <w:rPr>
          <w:rFonts w:ascii="Gisha" w:hAnsi="Gisha" w:cs="Gisha"/>
          <w:color w:val="000000"/>
          <w:sz w:val="24"/>
          <w:szCs w:val="24"/>
        </w:rPr>
        <w:t xml:space="preserve"> con suoni o rumori che fuoriescano dalla sua unità abitativa;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non tenere animali;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non introdurre armi proprie e improprie; </w:t>
      </w:r>
    </w:p>
    <w:p w:rsid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A6558B">
        <w:rPr>
          <w:rFonts w:ascii="Gisha" w:hAnsi="Gisha" w:cs="Gisha"/>
          <w:color w:val="000000"/>
          <w:sz w:val="24"/>
          <w:szCs w:val="24"/>
        </w:rPr>
        <w:t xml:space="preserve">non fumare; </w:t>
      </w:r>
    </w:p>
    <w:p w:rsidR="002636F7" w:rsidRP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2636F7">
        <w:rPr>
          <w:rFonts w:ascii="Gisha" w:hAnsi="Gisha" w:cs="Gisha"/>
          <w:color w:val="000000"/>
          <w:sz w:val="24"/>
          <w:szCs w:val="24"/>
        </w:rPr>
        <w:t xml:space="preserve">di rispettare la dignità degli Operatori della </w:t>
      </w:r>
      <w:r w:rsidR="00E51844">
        <w:rPr>
          <w:rFonts w:ascii="Gisha" w:hAnsi="Gisha" w:cs="Gisha"/>
          <w:color w:val="000000"/>
          <w:sz w:val="24"/>
          <w:szCs w:val="24"/>
        </w:rPr>
        <w:t>struttura</w:t>
      </w:r>
      <w:r w:rsidRPr="002636F7">
        <w:rPr>
          <w:rFonts w:ascii="Gisha" w:hAnsi="Gisha" w:cs="Gisha"/>
          <w:color w:val="000000"/>
          <w:sz w:val="24"/>
          <w:szCs w:val="24"/>
        </w:rPr>
        <w:t>;</w:t>
      </w:r>
    </w:p>
    <w:p w:rsidR="002636F7" w:rsidRP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2636F7">
        <w:rPr>
          <w:rFonts w:ascii="Gisha" w:hAnsi="Gisha" w:cs="Gisha"/>
          <w:color w:val="000000"/>
          <w:sz w:val="24"/>
          <w:szCs w:val="24"/>
        </w:rPr>
        <w:t>di collaborare nel fare si che lo spazio abitativo sia il più possibile su misura delle proprie esigenze personali, nel rispetto delle diverse individualità;</w:t>
      </w:r>
    </w:p>
    <w:p w:rsidR="002636F7" w:rsidRPr="002636F7"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2636F7">
        <w:rPr>
          <w:rFonts w:ascii="Gisha" w:hAnsi="Gisha" w:cs="Gisha"/>
          <w:color w:val="000000"/>
          <w:sz w:val="24"/>
          <w:szCs w:val="24"/>
        </w:rPr>
        <w:t>di saldare nei tempi previsti la retta e le eventuali spese;</w:t>
      </w:r>
    </w:p>
    <w:p w:rsidR="00F05B5F"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F05B5F">
        <w:rPr>
          <w:rFonts w:ascii="Gisha" w:hAnsi="Gisha" w:cs="Gisha"/>
          <w:color w:val="000000"/>
          <w:sz w:val="24"/>
          <w:szCs w:val="24"/>
        </w:rPr>
        <w:t>ad avere cura degli arredi ed accessori</w:t>
      </w:r>
      <w:r w:rsidR="00BB0D35">
        <w:rPr>
          <w:rFonts w:ascii="Gisha" w:hAnsi="Gisha" w:cs="Gisha"/>
          <w:color w:val="000000"/>
          <w:sz w:val="24"/>
          <w:szCs w:val="24"/>
        </w:rPr>
        <w:t xml:space="preserve"> </w:t>
      </w:r>
      <w:r w:rsidR="00F05B5F">
        <w:rPr>
          <w:rFonts w:ascii="Gisha" w:hAnsi="Gisha" w:cs="Gisha"/>
          <w:color w:val="000000"/>
          <w:sz w:val="24"/>
          <w:szCs w:val="24"/>
        </w:rPr>
        <w:t xml:space="preserve">della </w:t>
      </w:r>
      <w:r w:rsidR="00E51844">
        <w:rPr>
          <w:rFonts w:ascii="Gisha" w:hAnsi="Gisha" w:cs="Gisha"/>
          <w:color w:val="000000"/>
          <w:sz w:val="24"/>
          <w:szCs w:val="24"/>
        </w:rPr>
        <w:t>struttura</w:t>
      </w:r>
      <w:r w:rsidR="00F05B5F">
        <w:rPr>
          <w:rFonts w:ascii="Gisha" w:hAnsi="Gisha" w:cs="Gisha"/>
          <w:color w:val="000000"/>
          <w:sz w:val="24"/>
          <w:szCs w:val="24"/>
        </w:rPr>
        <w:t>;</w:t>
      </w:r>
    </w:p>
    <w:p w:rsidR="002636F7" w:rsidRPr="00F05B5F" w:rsidRDefault="002636F7" w:rsidP="00844784">
      <w:pPr>
        <w:pStyle w:val="Paragrafoelenco"/>
        <w:numPr>
          <w:ilvl w:val="0"/>
          <w:numId w:val="32"/>
        </w:numPr>
        <w:autoSpaceDE w:val="0"/>
        <w:autoSpaceDN w:val="0"/>
        <w:adjustRightInd w:val="0"/>
        <w:spacing w:after="0" w:line="240" w:lineRule="auto"/>
        <w:ind w:left="284" w:hanging="218"/>
        <w:jc w:val="both"/>
        <w:rPr>
          <w:rFonts w:ascii="Gisha" w:hAnsi="Gisha" w:cs="Gisha"/>
          <w:color w:val="000000"/>
          <w:sz w:val="24"/>
          <w:szCs w:val="24"/>
        </w:rPr>
      </w:pPr>
      <w:r w:rsidRPr="00F05B5F">
        <w:rPr>
          <w:rFonts w:ascii="Gisha" w:hAnsi="Gisha" w:cs="Gisha"/>
          <w:color w:val="000000"/>
          <w:sz w:val="24"/>
          <w:szCs w:val="24"/>
        </w:rPr>
        <w:t xml:space="preserve">non effettuare modifiche all’interno della </w:t>
      </w:r>
      <w:r w:rsidR="00E51844">
        <w:rPr>
          <w:rFonts w:ascii="Gisha" w:hAnsi="Gisha" w:cs="Gisha"/>
          <w:color w:val="000000"/>
          <w:sz w:val="24"/>
          <w:szCs w:val="24"/>
        </w:rPr>
        <w:t>struttura</w:t>
      </w:r>
      <w:r w:rsidRPr="00F05B5F">
        <w:rPr>
          <w:rFonts w:ascii="Gisha" w:hAnsi="Gisha" w:cs="Gisha"/>
          <w:color w:val="000000"/>
          <w:sz w:val="24"/>
          <w:szCs w:val="24"/>
        </w:rPr>
        <w:t xml:space="preserve"> senza l’autorizzazione dell’Amministrazione. </w:t>
      </w:r>
    </w:p>
    <w:p w:rsidR="002636F7" w:rsidRDefault="002636F7" w:rsidP="00844784">
      <w:pPr>
        <w:spacing w:after="0" w:line="240" w:lineRule="auto"/>
        <w:jc w:val="both"/>
        <w:rPr>
          <w:rFonts w:ascii="Gisha" w:hAnsi="Gisha" w:cs="Gisha"/>
          <w:sz w:val="24"/>
          <w:szCs w:val="24"/>
        </w:rPr>
      </w:pPr>
    </w:p>
    <w:p w:rsidR="00333601" w:rsidRPr="00333601" w:rsidRDefault="00333601" w:rsidP="00844784">
      <w:pPr>
        <w:pStyle w:val="Paragrafoelenco"/>
        <w:numPr>
          <w:ilvl w:val="0"/>
          <w:numId w:val="7"/>
        </w:numPr>
        <w:spacing w:after="0" w:line="240" w:lineRule="auto"/>
        <w:ind w:left="284" w:hanging="284"/>
        <w:jc w:val="both"/>
        <w:rPr>
          <w:rFonts w:ascii="Gisha" w:hAnsi="Gisha" w:cs="Gisha"/>
          <w:b/>
          <w:sz w:val="24"/>
          <w:szCs w:val="24"/>
        </w:rPr>
      </w:pPr>
      <w:r w:rsidRPr="00333601">
        <w:rPr>
          <w:rFonts w:ascii="Gisha" w:hAnsi="Gisha" w:cs="Gisha"/>
          <w:b/>
          <w:sz w:val="24"/>
          <w:szCs w:val="24"/>
        </w:rPr>
        <w:t xml:space="preserve">PERSONALE </w:t>
      </w:r>
    </w:p>
    <w:p w:rsidR="00333601" w:rsidRPr="00333601" w:rsidRDefault="00333601" w:rsidP="00844784">
      <w:pPr>
        <w:autoSpaceDE w:val="0"/>
        <w:autoSpaceDN w:val="0"/>
        <w:adjustRightInd w:val="0"/>
        <w:spacing w:after="0" w:line="240" w:lineRule="auto"/>
        <w:jc w:val="both"/>
        <w:rPr>
          <w:rFonts w:ascii="Gisha" w:hAnsi="Gisha" w:cs="Gisha"/>
          <w:color w:val="000000"/>
          <w:sz w:val="24"/>
          <w:szCs w:val="24"/>
        </w:rPr>
      </w:pPr>
      <w:r w:rsidRPr="00333601">
        <w:rPr>
          <w:rFonts w:ascii="Gisha" w:hAnsi="Gisha" w:cs="Gisha"/>
          <w:color w:val="000000"/>
          <w:sz w:val="24"/>
          <w:szCs w:val="24"/>
        </w:rPr>
        <w:t xml:space="preserve">All’interno della </w:t>
      </w:r>
      <w:r w:rsidR="00032CE0">
        <w:rPr>
          <w:rFonts w:ascii="Gisha" w:hAnsi="Gisha" w:cs="Gisha"/>
          <w:color w:val="000000"/>
          <w:sz w:val="24"/>
          <w:szCs w:val="24"/>
        </w:rPr>
        <w:t xml:space="preserve">EURONIA ONLUS </w:t>
      </w:r>
      <w:r w:rsidRPr="00333601">
        <w:rPr>
          <w:rFonts w:ascii="Gisha" w:hAnsi="Gisha" w:cs="Gisha"/>
          <w:color w:val="000000"/>
          <w:sz w:val="24"/>
          <w:szCs w:val="24"/>
        </w:rPr>
        <w:t xml:space="preserve">è presente: </w:t>
      </w:r>
    </w:p>
    <w:p w:rsidR="001C13E0" w:rsidRDefault="00333601" w:rsidP="00844784">
      <w:pPr>
        <w:pStyle w:val="Paragrafoelenco"/>
        <w:numPr>
          <w:ilvl w:val="0"/>
          <w:numId w:val="31"/>
        </w:numPr>
        <w:autoSpaceDE w:val="0"/>
        <w:autoSpaceDN w:val="0"/>
        <w:adjustRightInd w:val="0"/>
        <w:spacing w:after="0" w:line="240" w:lineRule="auto"/>
        <w:ind w:left="284" w:hanging="284"/>
        <w:jc w:val="both"/>
        <w:rPr>
          <w:rFonts w:ascii="Gisha" w:hAnsi="Gisha" w:cs="Gisha"/>
          <w:color w:val="000000"/>
          <w:sz w:val="24"/>
          <w:szCs w:val="24"/>
        </w:rPr>
      </w:pPr>
      <w:r w:rsidRPr="001C13E0">
        <w:rPr>
          <w:rFonts w:ascii="Gisha" w:hAnsi="Gisha" w:cs="Gisha"/>
          <w:color w:val="000000"/>
          <w:sz w:val="24"/>
          <w:szCs w:val="24"/>
        </w:rPr>
        <w:t xml:space="preserve">una Psicologa che si occupa delle attività, della loro </w:t>
      </w:r>
      <w:r w:rsidR="001C13E0" w:rsidRPr="001C13E0">
        <w:rPr>
          <w:rFonts w:ascii="Gisha" w:hAnsi="Gisha" w:cs="Gisha"/>
          <w:color w:val="000000"/>
          <w:sz w:val="24"/>
          <w:szCs w:val="24"/>
        </w:rPr>
        <w:t>p</w:t>
      </w:r>
      <w:r w:rsidRPr="001C13E0">
        <w:rPr>
          <w:rFonts w:ascii="Gisha" w:hAnsi="Gisha" w:cs="Gisha"/>
          <w:color w:val="000000"/>
          <w:sz w:val="24"/>
          <w:szCs w:val="24"/>
        </w:rPr>
        <w:t xml:space="preserve">rogrammazione, della loro organizzazione interna, del loro coordinamento con l’insieme degli altri </w:t>
      </w:r>
      <w:r w:rsidR="00BB0D35">
        <w:rPr>
          <w:rFonts w:ascii="Gisha" w:hAnsi="Gisha" w:cs="Gisha"/>
          <w:color w:val="000000"/>
          <w:sz w:val="24"/>
          <w:szCs w:val="24"/>
        </w:rPr>
        <w:t>i</w:t>
      </w:r>
      <w:r w:rsidRPr="001C13E0">
        <w:rPr>
          <w:rFonts w:ascii="Gisha" w:hAnsi="Gisha" w:cs="Gisha"/>
          <w:color w:val="000000"/>
          <w:sz w:val="24"/>
          <w:szCs w:val="24"/>
        </w:rPr>
        <w:t>nterventi zonali, della verifica e del controllo dei programmi attuati</w:t>
      </w:r>
      <w:r w:rsidR="001C13E0" w:rsidRPr="001C13E0">
        <w:rPr>
          <w:rFonts w:ascii="Gisha" w:hAnsi="Gisha" w:cs="Gisha"/>
          <w:color w:val="000000"/>
          <w:sz w:val="24"/>
          <w:szCs w:val="24"/>
        </w:rPr>
        <w:t>;</w:t>
      </w:r>
    </w:p>
    <w:p w:rsidR="001C13E0" w:rsidRDefault="00E51844" w:rsidP="00844784">
      <w:pPr>
        <w:pStyle w:val="Paragrafoelenco"/>
        <w:numPr>
          <w:ilvl w:val="0"/>
          <w:numId w:val="31"/>
        </w:numPr>
        <w:autoSpaceDE w:val="0"/>
        <w:autoSpaceDN w:val="0"/>
        <w:adjustRightInd w:val="0"/>
        <w:spacing w:after="0" w:line="240" w:lineRule="auto"/>
        <w:ind w:left="284" w:hanging="284"/>
        <w:jc w:val="both"/>
        <w:rPr>
          <w:rFonts w:ascii="Gisha" w:hAnsi="Gisha" w:cs="Gisha"/>
          <w:color w:val="000000"/>
          <w:sz w:val="24"/>
          <w:szCs w:val="24"/>
        </w:rPr>
      </w:pPr>
      <w:r>
        <w:rPr>
          <w:rFonts w:ascii="Gisha" w:hAnsi="Gisha" w:cs="Gisha"/>
          <w:color w:val="000000"/>
          <w:sz w:val="24"/>
          <w:szCs w:val="24"/>
        </w:rPr>
        <w:t xml:space="preserve">Un Responsabile </w:t>
      </w:r>
      <w:r w:rsidR="001C13E0" w:rsidRPr="001C13E0">
        <w:rPr>
          <w:rFonts w:ascii="Gisha" w:hAnsi="Gisha" w:cs="Gisha"/>
          <w:color w:val="000000"/>
          <w:sz w:val="24"/>
          <w:szCs w:val="24"/>
        </w:rPr>
        <w:t xml:space="preserve">con funzioni di coordinamento del personale, rapporti con i parenti e con l’ospite, rapporti con i fornitori, rapporti con i medici addetti all’assistenza, cura della contabilità; </w:t>
      </w:r>
    </w:p>
    <w:p w:rsidR="001C13E0" w:rsidRDefault="00333601" w:rsidP="00844784">
      <w:pPr>
        <w:pStyle w:val="Paragrafoelenco"/>
        <w:numPr>
          <w:ilvl w:val="0"/>
          <w:numId w:val="31"/>
        </w:numPr>
        <w:autoSpaceDE w:val="0"/>
        <w:autoSpaceDN w:val="0"/>
        <w:adjustRightInd w:val="0"/>
        <w:spacing w:after="0" w:line="240" w:lineRule="auto"/>
        <w:ind w:left="284" w:hanging="284"/>
        <w:jc w:val="both"/>
        <w:rPr>
          <w:rFonts w:ascii="Gisha" w:hAnsi="Gisha" w:cs="Gisha"/>
          <w:color w:val="000000"/>
          <w:sz w:val="24"/>
          <w:szCs w:val="24"/>
        </w:rPr>
      </w:pPr>
      <w:r w:rsidRPr="00333601">
        <w:rPr>
          <w:rFonts w:ascii="Gisha" w:hAnsi="Gisha" w:cs="Gisha"/>
          <w:color w:val="000000"/>
          <w:sz w:val="24"/>
          <w:szCs w:val="24"/>
        </w:rPr>
        <w:t>personale infermieristico e socio-sanitario per le esigenze di carattere socio-sanitario eassistenziali</w:t>
      </w:r>
      <w:r w:rsidR="001C13E0" w:rsidRPr="001C13E0">
        <w:rPr>
          <w:rFonts w:ascii="Gisha" w:hAnsi="Gisha" w:cs="Gisha"/>
          <w:color w:val="000000"/>
          <w:sz w:val="24"/>
          <w:szCs w:val="24"/>
        </w:rPr>
        <w:t>;</w:t>
      </w:r>
    </w:p>
    <w:p w:rsidR="001C13E0" w:rsidRDefault="00333601" w:rsidP="00844784">
      <w:pPr>
        <w:pStyle w:val="Paragrafoelenco"/>
        <w:numPr>
          <w:ilvl w:val="0"/>
          <w:numId w:val="31"/>
        </w:numPr>
        <w:autoSpaceDE w:val="0"/>
        <w:autoSpaceDN w:val="0"/>
        <w:adjustRightInd w:val="0"/>
        <w:spacing w:after="0" w:line="240" w:lineRule="auto"/>
        <w:ind w:left="284" w:hanging="284"/>
        <w:jc w:val="both"/>
        <w:rPr>
          <w:rFonts w:ascii="Gisha" w:hAnsi="Gisha" w:cs="Gisha"/>
          <w:color w:val="000000"/>
          <w:sz w:val="24"/>
          <w:szCs w:val="24"/>
        </w:rPr>
      </w:pPr>
      <w:r w:rsidRPr="00333601">
        <w:rPr>
          <w:rFonts w:ascii="Gisha" w:hAnsi="Gisha" w:cs="Gisha"/>
          <w:color w:val="000000"/>
          <w:sz w:val="24"/>
          <w:szCs w:val="24"/>
        </w:rPr>
        <w:t>personale addetto ai servizi generali (lavanderia, cucina, pulizie)</w:t>
      </w:r>
      <w:r w:rsidR="001C13E0">
        <w:rPr>
          <w:rFonts w:ascii="Gisha" w:hAnsi="Gisha" w:cs="Gisha"/>
          <w:color w:val="000000"/>
          <w:sz w:val="24"/>
          <w:szCs w:val="24"/>
        </w:rPr>
        <w:t>;</w:t>
      </w:r>
    </w:p>
    <w:p w:rsidR="00333601" w:rsidRPr="00333601" w:rsidRDefault="001C13E0" w:rsidP="00844784">
      <w:pPr>
        <w:pStyle w:val="Paragrafoelenco"/>
        <w:numPr>
          <w:ilvl w:val="0"/>
          <w:numId w:val="31"/>
        </w:numPr>
        <w:autoSpaceDE w:val="0"/>
        <w:autoSpaceDN w:val="0"/>
        <w:adjustRightInd w:val="0"/>
        <w:spacing w:after="0" w:line="240" w:lineRule="auto"/>
        <w:ind w:left="284" w:hanging="284"/>
        <w:jc w:val="both"/>
        <w:rPr>
          <w:rFonts w:ascii="Gisha" w:hAnsi="Gisha" w:cs="Gisha"/>
          <w:color w:val="000000"/>
          <w:sz w:val="24"/>
          <w:szCs w:val="24"/>
        </w:rPr>
      </w:pPr>
      <w:r>
        <w:rPr>
          <w:rFonts w:ascii="Gisha" w:hAnsi="Gisha" w:cs="Gisha"/>
          <w:color w:val="000000"/>
          <w:sz w:val="24"/>
          <w:szCs w:val="24"/>
        </w:rPr>
        <w:t xml:space="preserve">animatore </w:t>
      </w:r>
      <w:r w:rsidRPr="001C13E0">
        <w:rPr>
          <w:rFonts w:ascii="Gisha" w:hAnsi="Gisha" w:cs="Gisha"/>
          <w:color w:val="000000"/>
          <w:sz w:val="24"/>
          <w:szCs w:val="24"/>
        </w:rPr>
        <w:t xml:space="preserve">la cui mansione è finalizzata a promuovere i processi di attivazione del potenziale ludico, culturale, espressivo, relazionali individuale o di gruppo degli utenti. </w:t>
      </w:r>
    </w:p>
    <w:p w:rsidR="00333601" w:rsidRPr="00333601" w:rsidRDefault="00333601" w:rsidP="00844784">
      <w:pPr>
        <w:spacing w:after="0" w:line="240" w:lineRule="auto"/>
        <w:jc w:val="both"/>
        <w:rPr>
          <w:rFonts w:ascii="Gisha" w:hAnsi="Gisha" w:cs="Gisha"/>
          <w:sz w:val="24"/>
          <w:szCs w:val="24"/>
        </w:rPr>
      </w:pPr>
    </w:p>
    <w:p w:rsidR="00333601" w:rsidRPr="001E353F" w:rsidRDefault="00333601" w:rsidP="00844784">
      <w:pPr>
        <w:pStyle w:val="Paragrafoelenco"/>
        <w:numPr>
          <w:ilvl w:val="0"/>
          <w:numId w:val="7"/>
        </w:numPr>
        <w:spacing w:after="0" w:line="240" w:lineRule="auto"/>
        <w:ind w:left="426" w:hanging="426"/>
        <w:jc w:val="both"/>
        <w:rPr>
          <w:rFonts w:ascii="Gisha" w:hAnsi="Gisha" w:cs="Gisha"/>
          <w:b/>
          <w:sz w:val="24"/>
          <w:szCs w:val="24"/>
        </w:rPr>
      </w:pPr>
      <w:r w:rsidRPr="001E353F">
        <w:rPr>
          <w:rFonts w:ascii="Gisha" w:hAnsi="Gisha" w:cs="Gisha"/>
          <w:b/>
          <w:sz w:val="24"/>
          <w:szCs w:val="24"/>
        </w:rPr>
        <w:t>ORARI E MODALITÀ DI ACCOGLIENZA</w:t>
      </w:r>
      <w:r w:rsidR="001E353F">
        <w:rPr>
          <w:rFonts w:ascii="Gisha" w:hAnsi="Gisha" w:cs="Gisha"/>
          <w:b/>
          <w:sz w:val="24"/>
          <w:szCs w:val="24"/>
        </w:rPr>
        <w:t xml:space="preserve"> DEI FAMILIARI</w:t>
      </w:r>
    </w:p>
    <w:p w:rsidR="00333601" w:rsidRPr="001E353F" w:rsidRDefault="00333601" w:rsidP="00844784">
      <w:pPr>
        <w:autoSpaceDE w:val="0"/>
        <w:autoSpaceDN w:val="0"/>
        <w:adjustRightInd w:val="0"/>
        <w:spacing w:after="0" w:line="240" w:lineRule="auto"/>
        <w:jc w:val="both"/>
        <w:rPr>
          <w:rFonts w:ascii="Gisha" w:hAnsi="Gisha" w:cs="Gisha"/>
          <w:color w:val="000000" w:themeColor="text1"/>
          <w:sz w:val="24"/>
        </w:rPr>
      </w:pPr>
      <w:r w:rsidRPr="001E353F">
        <w:rPr>
          <w:rFonts w:ascii="Gisha" w:hAnsi="Gisha" w:cs="Gisha"/>
          <w:color w:val="000000" w:themeColor="text1"/>
          <w:sz w:val="24"/>
        </w:rPr>
        <w:lastRenderedPageBreak/>
        <w:t>Le visite di parenti e amici degli ospiti possono avvenire fra le 10.00 e le 12.00 efra le 16.00 e le 19.00 di ogni giorno, sulla base di impegni di ogni singolo ospite,non interferendo con il funzionamento del servizio.</w:t>
      </w:r>
    </w:p>
    <w:p w:rsidR="00333601" w:rsidRPr="001E353F" w:rsidRDefault="00333601" w:rsidP="00844784">
      <w:pPr>
        <w:autoSpaceDE w:val="0"/>
        <w:autoSpaceDN w:val="0"/>
        <w:adjustRightInd w:val="0"/>
        <w:spacing w:after="0" w:line="240" w:lineRule="auto"/>
        <w:jc w:val="both"/>
        <w:rPr>
          <w:rFonts w:ascii="Gisha" w:hAnsi="Gisha" w:cs="Gisha"/>
          <w:color w:val="000000" w:themeColor="text1"/>
          <w:sz w:val="24"/>
        </w:rPr>
      </w:pPr>
      <w:r w:rsidRPr="001E353F">
        <w:rPr>
          <w:rFonts w:ascii="Gisha" w:hAnsi="Gisha" w:cs="Gisha"/>
          <w:color w:val="000000" w:themeColor="text1"/>
          <w:sz w:val="24"/>
        </w:rPr>
        <w:t>Gli Operatori presenti in turno sono a disposizione per fornire informazioni dicarattere generale. Per informazioni più dettagliate inerenti lo stato di salute e/o</w:t>
      </w:r>
      <w:r w:rsidR="00BB0D35">
        <w:rPr>
          <w:rFonts w:ascii="Gisha" w:hAnsi="Gisha" w:cs="Gisha"/>
          <w:color w:val="000000" w:themeColor="text1"/>
          <w:sz w:val="24"/>
        </w:rPr>
        <w:t xml:space="preserve"> </w:t>
      </w:r>
      <w:r w:rsidRPr="001E353F">
        <w:rPr>
          <w:rFonts w:ascii="Gisha" w:hAnsi="Gisha" w:cs="Gisha"/>
          <w:color w:val="000000" w:themeColor="text1"/>
          <w:sz w:val="24"/>
        </w:rPr>
        <w:t>informazioni di carattere amministrativo è necessario riferirsi al Responsabiledella Struttura.</w:t>
      </w:r>
    </w:p>
    <w:p w:rsidR="006431AD" w:rsidRDefault="006431AD" w:rsidP="00844784">
      <w:pPr>
        <w:spacing w:after="0" w:line="240" w:lineRule="auto"/>
        <w:jc w:val="both"/>
        <w:rPr>
          <w:rFonts w:ascii="Gisha" w:hAnsi="Gisha" w:cs="Gisha"/>
          <w:sz w:val="24"/>
          <w:szCs w:val="24"/>
        </w:rPr>
      </w:pPr>
    </w:p>
    <w:p w:rsidR="004E2180" w:rsidRPr="004E2180" w:rsidRDefault="004E2180" w:rsidP="00844784">
      <w:pPr>
        <w:pStyle w:val="Paragrafoelenco"/>
        <w:numPr>
          <w:ilvl w:val="0"/>
          <w:numId w:val="7"/>
        </w:numPr>
        <w:spacing w:after="0" w:line="240" w:lineRule="auto"/>
        <w:ind w:left="426" w:hanging="426"/>
        <w:jc w:val="both"/>
        <w:rPr>
          <w:rFonts w:ascii="Gisha" w:hAnsi="Gisha" w:cs="Gisha"/>
          <w:b/>
          <w:sz w:val="24"/>
          <w:szCs w:val="24"/>
        </w:rPr>
      </w:pPr>
      <w:r w:rsidRPr="004E2180">
        <w:rPr>
          <w:rFonts w:ascii="Gisha" w:hAnsi="Gisha" w:cs="Gisha"/>
          <w:b/>
          <w:sz w:val="24"/>
          <w:szCs w:val="24"/>
        </w:rPr>
        <w:t xml:space="preserve">VALUTAZIONE DEI SERVIZI </w:t>
      </w:r>
    </w:p>
    <w:p w:rsidR="004E2180" w:rsidRDefault="004E2180" w:rsidP="00844784">
      <w:pPr>
        <w:autoSpaceDE w:val="0"/>
        <w:autoSpaceDN w:val="0"/>
        <w:adjustRightInd w:val="0"/>
        <w:spacing w:after="0" w:line="240" w:lineRule="auto"/>
        <w:jc w:val="both"/>
        <w:rPr>
          <w:rFonts w:ascii="Gisha" w:hAnsi="Gisha" w:cs="Gisha"/>
          <w:color w:val="000000" w:themeColor="text1"/>
          <w:sz w:val="24"/>
        </w:rPr>
      </w:pPr>
      <w:r w:rsidRPr="004E2180">
        <w:rPr>
          <w:rFonts w:ascii="Gisha" w:hAnsi="Gisha" w:cs="Gisha"/>
          <w:color w:val="000000" w:themeColor="text1"/>
          <w:sz w:val="24"/>
        </w:rPr>
        <w:t xml:space="preserve">La </w:t>
      </w:r>
      <w:r w:rsidR="00185099">
        <w:rPr>
          <w:rFonts w:ascii="Gisha" w:hAnsi="Gisha" w:cs="Gisha"/>
          <w:color w:val="000000" w:themeColor="text1"/>
          <w:sz w:val="24"/>
        </w:rPr>
        <w:t>Sede</w:t>
      </w:r>
      <w:r w:rsidRPr="004E2180">
        <w:rPr>
          <w:rFonts w:ascii="Gisha" w:hAnsi="Gisha" w:cs="Gisha"/>
          <w:color w:val="000000" w:themeColor="text1"/>
          <w:sz w:val="24"/>
        </w:rPr>
        <w:t xml:space="preserve"> predispone un questionario da somministrare annualmente alle persone accolte presso la </w:t>
      </w:r>
      <w:r w:rsidR="00032CE0">
        <w:rPr>
          <w:rFonts w:ascii="Gisha" w:hAnsi="Gisha" w:cs="Gisha"/>
          <w:color w:val="000000" w:themeColor="text1"/>
          <w:sz w:val="24"/>
        </w:rPr>
        <w:t>EURONIA ONLUS</w:t>
      </w:r>
      <w:bookmarkStart w:id="0" w:name="_GoBack"/>
      <w:bookmarkEnd w:id="0"/>
      <w:r w:rsidRPr="004E2180">
        <w:rPr>
          <w:rFonts w:ascii="Gisha" w:hAnsi="Gisha" w:cs="Gisha"/>
          <w:color w:val="000000" w:themeColor="text1"/>
          <w:sz w:val="24"/>
        </w:rPr>
        <w:t xml:space="preserve"> con l’obiettivo di valutare i servizi erogati e predisporre gli opportuni piani di miglioramento. </w:t>
      </w:r>
    </w:p>
    <w:p w:rsidR="004E2180" w:rsidRPr="004E2180" w:rsidRDefault="004E2180" w:rsidP="00844784">
      <w:pPr>
        <w:autoSpaceDE w:val="0"/>
        <w:autoSpaceDN w:val="0"/>
        <w:adjustRightInd w:val="0"/>
        <w:spacing w:after="0" w:line="240" w:lineRule="auto"/>
        <w:jc w:val="both"/>
        <w:rPr>
          <w:rFonts w:ascii="Gisha" w:hAnsi="Gisha" w:cs="Gisha"/>
          <w:color w:val="000000" w:themeColor="text1"/>
          <w:sz w:val="24"/>
        </w:rPr>
      </w:pPr>
    </w:p>
    <w:p w:rsidR="004E2180" w:rsidRPr="004E2180" w:rsidRDefault="004E2180" w:rsidP="00844784">
      <w:pPr>
        <w:pStyle w:val="Paragrafoelenco"/>
        <w:numPr>
          <w:ilvl w:val="0"/>
          <w:numId w:val="7"/>
        </w:numPr>
        <w:spacing w:after="0" w:line="240" w:lineRule="auto"/>
        <w:ind w:left="426" w:hanging="426"/>
        <w:jc w:val="both"/>
        <w:rPr>
          <w:rFonts w:ascii="Gisha" w:hAnsi="Gisha" w:cs="Gisha"/>
          <w:b/>
          <w:sz w:val="24"/>
          <w:szCs w:val="24"/>
        </w:rPr>
      </w:pPr>
      <w:r w:rsidRPr="004E2180">
        <w:rPr>
          <w:rFonts w:ascii="Gisha" w:hAnsi="Gisha" w:cs="Gisha"/>
          <w:b/>
          <w:sz w:val="24"/>
          <w:szCs w:val="24"/>
        </w:rPr>
        <w:t xml:space="preserve">SUGGERIMENTI E RECLAMI </w:t>
      </w:r>
    </w:p>
    <w:p w:rsidR="004E2180" w:rsidRDefault="004E2180" w:rsidP="00844784">
      <w:pPr>
        <w:autoSpaceDE w:val="0"/>
        <w:autoSpaceDN w:val="0"/>
        <w:adjustRightInd w:val="0"/>
        <w:spacing w:after="0" w:line="240" w:lineRule="auto"/>
        <w:jc w:val="both"/>
        <w:rPr>
          <w:rFonts w:ascii="Gisha" w:hAnsi="Gisha" w:cs="Gisha"/>
          <w:color w:val="000000" w:themeColor="text1"/>
          <w:sz w:val="24"/>
        </w:rPr>
      </w:pPr>
      <w:r w:rsidRPr="004E2180">
        <w:rPr>
          <w:rFonts w:ascii="Gisha" w:hAnsi="Gisha" w:cs="Gisha"/>
          <w:color w:val="000000" w:themeColor="text1"/>
          <w:sz w:val="24"/>
        </w:rPr>
        <w:t xml:space="preserve">È predisposto un modulo per la segnalazione di suggerimenti e reclami da parte delle persone accolte presso la </w:t>
      </w:r>
      <w:r w:rsidR="00032CE0">
        <w:rPr>
          <w:rFonts w:ascii="Gisha" w:hAnsi="Gisha" w:cs="Gisha"/>
          <w:color w:val="000000" w:themeColor="text1"/>
          <w:sz w:val="24"/>
        </w:rPr>
        <w:t xml:space="preserve">EURONIA ONLUS </w:t>
      </w:r>
      <w:r w:rsidRPr="004E2180">
        <w:rPr>
          <w:rFonts w:ascii="Gisha" w:hAnsi="Gisha" w:cs="Gisha"/>
          <w:color w:val="000000" w:themeColor="text1"/>
          <w:sz w:val="24"/>
        </w:rPr>
        <w:t xml:space="preserve"> dei loro familiari. Il modulo, compilato in ogni sua parte, deve essere consegnato all’ufficio che provvede alla verifica del fatto segnalato e ne dà risposta all’interessato nel termine di 20 giorni.</w:t>
      </w:r>
    </w:p>
    <w:p w:rsidR="004E2180" w:rsidRDefault="004E2180" w:rsidP="00844784">
      <w:pPr>
        <w:autoSpaceDE w:val="0"/>
        <w:autoSpaceDN w:val="0"/>
        <w:adjustRightInd w:val="0"/>
        <w:spacing w:after="0" w:line="240" w:lineRule="auto"/>
        <w:jc w:val="both"/>
        <w:rPr>
          <w:rFonts w:ascii="Gisha" w:hAnsi="Gisha" w:cs="Gisha"/>
          <w:b/>
          <w:color w:val="000000" w:themeColor="text1"/>
          <w:sz w:val="24"/>
        </w:rPr>
      </w:pPr>
      <w:r w:rsidRPr="004E2180">
        <w:rPr>
          <w:rFonts w:ascii="Gisha" w:hAnsi="Gisha" w:cs="Gisha"/>
          <w:b/>
          <w:color w:val="000000" w:themeColor="text1"/>
          <w:sz w:val="24"/>
        </w:rPr>
        <w:t>Non sono ammessi reclami inoltrati agli Operatori della struttura.</w:t>
      </w:r>
    </w:p>
    <w:p w:rsidR="004E2180" w:rsidRDefault="004E2180" w:rsidP="00844784">
      <w:pPr>
        <w:autoSpaceDE w:val="0"/>
        <w:autoSpaceDN w:val="0"/>
        <w:adjustRightInd w:val="0"/>
        <w:spacing w:after="0" w:line="240" w:lineRule="auto"/>
        <w:jc w:val="both"/>
        <w:rPr>
          <w:rFonts w:ascii="Gisha" w:hAnsi="Gisha" w:cs="Gisha"/>
          <w:b/>
          <w:color w:val="000000" w:themeColor="text1"/>
          <w:sz w:val="24"/>
        </w:rPr>
      </w:pPr>
    </w:p>
    <w:p w:rsidR="00194DCD" w:rsidRPr="00194DCD" w:rsidRDefault="00194DCD" w:rsidP="00844784">
      <w:pPr>
        <w:pStyle w:val="Paragrafoelenco"/>
        <w:numPr>
          <w:ilvl w:val="0"/>
          <w:numId w:val="7"/>
        </w:numPr>
        <w:spacing w:after="0" w:line="240" w:lineRule="auto"/>
        <w:ind w:left="426" w:hanging="426"/>
        <w:jc w:val="both"/>
        <w:rPr>
          <w:rFonts w:ascii="Gisha" w:hAnsi="Gisha" w:cs="Gisha"/>
          <w:b/>
          <w:sz w:val="24"/>
          <w:szCs w:val="24"/>
        </w:rPr>
      </w:pPr>
      <w:r w:rsidRPr="00194DCD">
        <w:rPr>
          <w:rFonts w:ascii="Gisha" w:hAnsi="Gisha" w:cs="Gisha"/>
          <w:b/>
          <w:sz w:val="24"/>
          <w:szCs w:val="24"/>
        </w:rPr>
        <w:t>QUALITÀ DELLA CARTA SERVIZI</w:t>
      </w:r>
    </w:p>
    <w:p w:rsidR="00194DCD" w:rsidRPr="00194DCD"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t xml:space="preserve">La </w:t>
      </w:r>
      <w:r w:rsidR="00EC39C4">
        <w:rPr>
          <w:rFonts w:ascii="Gisha" w:hAnsi="Gisha" w:cs="Gisha"/>
          <w:color w:val="000000" w:themeColor="text1"/>
          <w:sz w:val="24"/>
          <w:szCs w:val="24"/>
        </w:rPr>
        <w:t xml:space="preserve">ERIADA SRLS </w:t>
      </w:r>
      <w:r w:rsidRPr="00194DCD">
        <w:rPr>
          <w:rFonts w:ascii="Gisha" w:hAnsi="Gisha" w:cs="Gisha"/>
          <w:color w:val="000000" w:themeColor="text1"/>
          <w:sz w:val="24"/>
          <w:szCs w:val="24"/>
        </w:rPr>
        <w:t>ha affrontato la questione della misurazione della qualità nell’ambito dei propri servizi prendendo in considerazione i due punti di vista fondamentali del processo di valutazione della qualità stessa:</w:t>
      </w:r>
    </w:p>
    <w:p w:rsidR="00194DCD" w:rsidRPr="00194DCD"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t>1. la qualità così come percepita dal Cliente e dall’Operatore: strumenti di valutazione;</w:t>
      </w:r>
    </w:p>
    <w:p w:rsidR="00194DCD" w:rsidRPr="00194DCD"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t>2. la qualità così come prodotta: obiettivi per la qualità del servizio;</w:t>
      </w:r>
    </w:p>
    <w:p w:rsidR="00194DCD" w:rsidRPr="00194DCD" w:rsidRDefault="00194DCD" w:rsidP="00844784">
      <w:pPr>
        <w:autoSpaceDE w:val="0"/>
        <w:autoSpaceDN w:val="0"/>
        <w:adjustRightInd w:val="0"/>
        <w:spacing w:after="0" w:line="240" w:lineRule="auto"/>
        <w:jc w:val="both"/>
        <w:rPr>
          <w:rFonts w:ascii="Gisha" w:hAnsi="Gisha" w:cs="Gisha"/>
          <w:b/>
          <w:color w:val="000000" w:themeColor="text1"/>
          <w:sz w:val="24"/>
          <w:szCs w:val="24"/>
        </w:rPr>
      </w:pPr>
      <w:r w:rsidRPr="00194DCD">
        <w:rPr>
          <w:rFonts w:ascii="Gisha" w:hAnsi="Gisha" w:cs="Gisha"/>
          <w:color w:val="000000" w:themeColor="text1"/>
          <w:sz w:val="24"/>
          <w:szCs w:val="24"/>
        </w:rPr>
        <w:t>Per poter valutare entrambi gli aspetti è necessario costruire strumenti di indagine che siano adatti a rilevare le specifiche caratteristiche di ognuno dei due ambiti di ricerca</w:t>
      </w:r>
      <w:r>
        <w:rPr>
          <w:rFonts w:ascii="Gisha" w:hAnsi="Gisha" w:cs="Gisha"/>
          <w:color w:val="000000" w:themeColor="text1"/>
          <w:sz w:val="24"/>
          <w:szCs w:val="24"/>
        </w:rPr>
        <w:t>.</w:t>
      </w:r>
    </w:p>
    <w:p w:rsidR="004E2180" w:rsidRDefault="004E2180" w:rsidP="00844784">
      <w:pPr>
        <w:autoSpaceDE w:val="0"/>
        <w:autoSpaceDN w:val="0"/>
        <w:adjustRightInd w:val="0"/>
        <w:spacing w:after="0" w:line="240" w:lineRule="auto"/>
        <w:jc w:val="both"/>
        <w:rPr>
          <w:rFonts w:ascii="Gisha" w:hAnsi="Gisha" w:cs="Gisha"/>
          <w:b/>
          <w:color w:val="000000" w:themeColor="text1"/>
          <w:sz w:val="24"/>
        </w:rPr>
      </w:pPr>
    </w:p>
    <w:p w:rsidR="00194DCD" w:rsidRPr="00194DCD" w:rsidRDefault="00194DCD" w:rsidP="00844784">
      <w:pPr>
        <w:pStyle w:val="Paragrafoelenco"/>
        <w:numPr>
          <w:ilvl w:val="0"/>
          <w:numId w:val="7"/>
        </w:numPr>
        <w:spacing w:after="0" w:line="240" w:lineRule="auto"/>
        <w:ind w:left="426" w:hanging="426"/>
        <w:jc w:val="both"/>
        <w:rPr>
          <w:rFonts w:ascii="Gisha" w:hAnsi="Gisha" w:cs="Gisha"/>
          <w:b/>
          <w:sz w:val="24"/>
          <w:szCs w:val="24"/>
        </w:rPr>
      </w:pPr>
      <w:r w:rsidRPr="00194DCD">
        <w:rPr>
          <w:rFonts w:ascii="Gisha" w:hAnsi="Gisha" w:cs="Gisha"/>
          <w:b/>
          <w:sz w:val="24"/>
          <w:szCs w:val="24"/>
        </w:rPr>
        <w:t>STRUMENTI DI VALUTAZIONE DELLA QUALITÀ PERCEPITA</w:t>
      </w:r>
    </w:p>
    <w:p w:rsidR="00194DCD" w:rsidRPr="00194DCD"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t>Gli strumenti che si prestano alla rilevazione della qualità percepita dal Cliente e/o</w:t>
      </w:r>
      <w:r>
        <w:rPr>
          <w:rFonts w:ascii="Gisha" w:hAnsi="Gisha" w:cs="Gisha"/>
          <w:color w:val="000000" w:themeColor="text1"/>
          <w:sz w:val="24"/>
          <w:szCs w:val="24"/>
        </w:rPr>
        <w:t xml:space="preserve"> dai suoi familiari</w:t>
      </w:r>
      <w:r w:rsidRPr="00194DCD">
        <w:rPr>
          <w:rFonts w:ascii="Gisha" w:hAnsi="Gisha" w:cs="Gisha"/>
          <w:color w:val="000000" w:themeColor="text1"/>
          <w:sz w:val="24"/>
          <w:szCs w:val="24"/>
        </w:rPr>
        <w:t xml:space="preserve"> nel processo di erogazione del servizio sono il questionario disoddisfazione e l’intervista. Si tratta di strumenti di sondaggio da somministrare</w:t>
      </w:r>
      <w:r w:rsidR="00BB0D35">
        <w:rPr>
          <w:rFonts w:ascii="Gisha" w:hAnsi="Gisha" w:cs="Gisha"/>
          <w:color w:val="000000" w:themeColor="text1"/>
          <w:sz w:val="24"/>
          <w:szCs w:val="24"/>
        </w:rPr>
        <w:t xml:space="preserve"> </w:t>
      </w:r>
      <w:r w:rsidRPr="00194DCD">
        <w:rPr>
          <w:rFonts w:ascii="Gisha" w:hAnsi="Gisha" w:cs="Gisha"/>
          <w:color w:val="000000" w:themeColor="text1"/>
          <w:sz w:val="24"/>
          <w:szCs w:val="24"/>
        </w:rPr>
        <w:t>agli interessati, costituiti da una serie di domande e cui l’intervistato rispondedando un giudizio.</w:t>
      </w:r>
    </w:p>
    <w:p w:rsidR="00194DCD" w:rsidRPr="00194DCD"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lastRenderedPageBreak/>
        <w:t xml:space="preserve">Contemporaneamente anche gli Operatori nella </w:t>
      </w:r>
      <w:r w:rsidR="00032CE0">
        <w:rPr>
          <w:rFonts w:ascii="Gisha" w:hAnsi="Gisha" w:cs="Gisha"/>
          <w:color w:val="000000" w:themeColor="text1"/>
          <w:sz w:val="24"/>
          <w:szCs w:val="24"/>
        </w:rPr>
        <w:t xml:space="preserve">EURONIA ONLUS </w:t>
      </w:r>
      <w:r w:rsidRPr="00194DCD">
        <w:rPr>
          <w:rFonts w:ascii="Gisha" w:hAnsi="Gisha" w:cs="Gisha"/>
          <w:color w:val="000000" w:themeColor="text1"/>
          <w:sz w:val="24"/>
          <w:szCs w:val="24"/>
        </w:rPr>
        <w:t>rispondono al</w:t>
      </w:r>
      <w:r w:rsidR="00BB0D35">
        <w:rPr>
          <w:rFonts w:ascii="Gisha" w:hAnsi="Gisha" w:cs="Gisha"/>
          <w:color w:val="000000" w:themeColor="text1"/>
          <w:sz w:val="24"/>
          <w:szCs w:val="24"/>
        </w:rPr>
        <w:t xml:space="preserve"> </w:t>
      </w:r>
      <w:r w:rsidRPr="00194DCD">
        <w:rPr>
          <w:rFonts w:ascii="Gisha" w:hAnsi="Gisha" w:cs="Gisha"/>
          <w:color w:val="000000" w:themeColor="text1"/>
          <w:sz w:val="24"/>
          <w:szCs w:val="24"/>
        </w:rPr>
        <w:t>questionario di soddisfazione, detto nel loro caso Job satisfaction. Ciò al fine dipoter condurre un’indagine sulla percezione della qualità dal punto di vista</w:t>
      </w:r>
      <w:r w:rsidR="00BB0D35">
        <w:rPr>
          <w:rFonts w:ascii="Gisha" w:hAnsi="Gisha" w:cs="Gisha"/>
          <w:color w:val="000000" w:themeColor="text1"/>
          <w:sz w:val="24"/>
          <w:szCs w:val="24"/>
        </w:rPr>
        <w:t xml:space="preserve"> </w:t>
      </w:r>
      <w:r w:rsidRPr="00194DCD">
        <w:rPr>
          <w:rFonts w:ascii="Gisha" w:hAnsi="Gisha" w:cs="Gisha"/>
          <w:color w:val="000000" w:themeColor="text1"/>
          <w:sz w:val="24"/>
          <w:szCs w:val="24"/>
        </w:rPr>
        <w:t xml:space="preserve">interno della </w:t>
      </w:r>
      <w:r w:rsidR="00EC39C4">
        <w:rPr>
          <w:rFonts w:ascii="Gisha" w:hAnsi="Gisha" w:cs="Gisha"/>
          <w:color w:val="000000" w:themeColor="text1"/>
          <w:sz w:val="24"/>
          <w:szCs w:val="24"/>
        </w:rPr>
        <w:t>struttura</w:t>
      </w:r>
      <w:r w:rsidRPr="00194DCD">
        <w:rPr>
          <w:rFonts w:ascii="Gisha" w:hAnsi="Gisha" w:cs="Gisha"/>
          <w:color w:val="000000" w:themeColor="text1"/>
          <w:sz w:val="24"/>
          <w:szCs w:val="24"/>
        </w:rPr>
        <w:t>.</w:t>
      </w:r>
    </w:p>
    <w:p w:rsidR="009C1A99" w:rsidRPr="008C18B5" w:rsidRDefault="00194DCD" w:rsidP="00844784">
      <w:pPr>
        <w:autoSpaceDE w:val="0"/>
        <w:autoSpaceDN w:val="0"/>
        <w:adjustRightInd w:val="0"/>
        <w:spacing w:after="0" w:line="240" w:lineRule="auto"/>
        <w:jc w:val="both"/>
        <w:rPr>
          <w:rFonts w:ascii="Gisha" w:hAnsi="Gisha" w:cs="Gisha"/>
          <w:color w:val="000000" w:themeColor="text1"/>
          <w:sz w:val="24"/>
          <w:szCs w:val="24"/>
        </w:rPr>
      </w:pPr>
      <w:r w:rsidRPr="00194DCD">
        <w:rPr>
          <w:rFonts w:ascii="Gisha" w:hAnsi="Gisha" w:cs="Gisha"/>
          <w:color w:val="000000" w:themeColor="text1"/>
          <w:sz w:val="24"/>
          <w:szCs w:val="24"/>
        </w:rPr>
        <w:t>Seguendo questo percorso si rende possibile il confronto tra le percezioni delCliente e le percezioni degli Operatori coinvolti nell’erogazione del servizio,</w:t>
      </w:r>
      <w:r w:rsidR="00BB0D35">
        <w:rPr>
          <w:rFonts w:ascii="Gisha" w:hAnsi="Gisha" w:cs="Gisha"/>
          <w:color w:val="000000" w:themeColor="text1"/>
          <w:sz w:val="24"/>
          <w:szCs w:val="24"/>
        </w:rPr>
        <w:t xml:space="preserve"> </w:t>
      </w:r>
      <w:r w:rsidRPr="00194DCD">
        <w:rPr>
          <w:rFonts w:ascii="Gisha" w:hAnsi="Gisha" w:cs="Gisha"/>
          <w:color w:val="000000" w:themeColor="text1"/>
          <w:sz w:val="24"/>
          <w:szCs w:val="24"/>
        </w:rPr>
        <w:t>valutandone discrepanze, tratti comuni e specificità.</w:t>
      </w:r>
    </w:p>
    <w:p w:rsidR="007F53D6" w:rsidRPr="00970908" w:rsidRDefault="008C18B5" w:rsidP="00844784">
      <w:pPr>
        <w:autoSpaceDE w:val="0"/>
        <w:autoSpaceDN w:val="0"/>
        <w:adjustRightInd w:val="0"/>
        <w:spacing w:after="0" w:line="240" w:lineRule="auto"/>
        <w:jc w:val="both"/>
        <w:rPr>
          <w:rFonts w:ascii="Gisha" w:hAnsi="Gisha" w:cs="Gisha"/>
          <w:color w:val="000000"/>
          <w:sz w:val="24"/>
          <w:szCs w:val="24"/>
        </w:rPr>
      </w:pPr>
      <w:r>
        <w:rPr>
          <w:rFonts w:ascii="Gisha" w:hAnsi="Gisha" w:cs="Gisha"/>
          <w:color w:val="000000"/>
          <w:sz w:val="24"/>
          <w:szCs w:val="24"/>
        </w:rPr>
        <w:t>NICOSIA 11.4.2022</w:t>
      </w:r>
    </w:p>
    <w:p w:rsidR="00CB5758" w:rsidRPr="00970908" w:rsidRDefault="00032CE0" w:rsidP="00844784">
      <w:pPr>
        <w:autoSpaceDE w:val="0"/>
        <w:autoSpaceDN w:val="0"/>
        <w:adjustRightInd w:val="0"/>
        <w:spacing w:after="0" w:line="240" w:lineRule="auto"/>
        <w:ind w:left="4536"/>
        <w:jc w:val="center"/>
        <w:rPr>
          <w:rFonts w:ascii="Gisha" w:hAnsi="Gisha" w:cs="Gisha"/>
          <w:b/>
          <w:i/>
          <w:color w:val="000000"/>
          <w:sz w:val="24"/>
          <w:szCs w:val="24"/>
        </w:rPr>
      </w:pPr>
      <w:r>
        <w:rPr>
          <w:rFonts w:ascii="Gisha" w:hAnsi="Gisha" w:cs="Gisha"/>
          <w:b/>
          <w:i/>
          <w:color w:val="000000"/>
          <w:sz w:val="24"/>
          <w:szCs w:val="24"/>
        </w:rPr>
        <w:t xml:space="preserve">EURONIA ONLUS </w:t>
      </w:r>
    </w:p>
    <w:p w:rsidR="007F53D6" w:rsidRPr="00970908" w:rsidRDefault="007F53D6" w:rsidP="00844784">
      <w:pPr>
        <w:autoSpaceDE w:val="0"/>
        <w:autoSpaceDN w:val="0"/>
        <w:adjustRightInd w:val="0"/>
        <w:spacing w:after="0" w:line="240" w:lineRule="auto"/>
        <w:ind w:left="4536"/>
        <w:jc w:val="center"/>
        <w:rPr>
          <w:rFonts w:ascii="Gisha" w:hAnsi="Gisha" w:cs="Gisha"/>
          <w:color w:val="000000"/>
          <w:sz w:val="24"/>
          <w:szCs w:val="24"/>
        </w:rPr>
      </w:pPr>
      <w:r w:rsidRPr="00970908">
        <w:rPr>
          <w:rFonts w:ascii="Gisha" w:hAnsi="Gisha" w:cs="Gisha"/>
          <w:color w:val="000000"/>
          <w:sz w:val="24"/>
          <w:szCs w:val="24"/>
        </w:rPr>
        <w:t>Il Legale Rappresent</w:t>
      </w:r>
      <w:r w:rsidR="00CB5758" w:rsidRPr="00970908">
        <w:rPr>
          <w:rFonts w:ascii="Gisha" w:hAnsi="Gisha" w:cs="Gisha"/>
          <w:color w:val="000000"/>
          <w:sz w:val="24"/>
          <w:szCs w:val="24"/>
        </w:rPr>
        <w:t>a</w:t>
      </w:r>
      <w:r w:rsidRPr="00970908">
        <w:rPr>
          <w:rFonts w:ascii="Gisha" w:hAnsi="Gisha" w:cs="Gisha"/>
          <w:color w:val="000000"/>
          <w:sz w:val="24"/>
          <w:szCs w:val="24"/>
        </w:rPr>
        <w:t>nte</w:t>
      </w:r>
    </w:p>
    <w:p w:rsidR="00CB5758" w:rsidRPr="00970908" w:rsidRDefault="00CB5758" w:rsidP="00844784">
      <w:pPr>
        <w:autoSpaceDE w:val="0"/>
        <w:autoSpaceDN w:val="0"/>
        <w:adjustRightInd w:val="0"/>
        <w:spacing w:after="0" w:line="240" w:lineRule="auto"/>
        <w:ind w:left="4536"/>
        <w:jc w:val="center"/>
        <w:rPr>
          <w:rFonts w:ascii="Gisha" w:hAnsi="Gisha" w:cs="Gisha"/>
          <w:color w:val="000000"/>
          <w:sz w:val="24"/>
          <w:szCs w:val="24"/>
        </w:rPr>
      </w:pPr>
    </w:p>
    <w:p w:rsidR="00983D2B" w:rsidRDefault="00CB5758" w:rsidP="00844784">
      <w:pPr>
        <w:autoSpaceDE w:val="0"/>
        <w:autoSpaceDN w:val="0"/>
        <w:adjustRightInd w:val="0"/>
        <w:spacing w:after="0" w:line="240" w:lineRule="auto"/>
        <w:ind w:left="4536"/>
        <w:jc w:val="center"/>
        <w:rPr>
          <w:rFonts w:ascii="Gisha" w:hAnsi="Gisha" w:cs="Gisha"/>
          <w:color w:val="000000"/>
          <w:sz w:val="24"/>
          <w:szCs w:val="24"/>
        </w:rPr>
      </w:pPr>
      <w:r w:rsidRPr="00970908">
        <w:rPr>
          <w:rFonts w:ascii="Gisha" w:hAnsi="Gisha" w:cs="Gisha"/>
          <w:color w:val="000000"/>
          <w:sz w:val="24"/>
          <w:szCs w:val="24"/>
        </w:rPr>
        <w:t>____________</w:t>
      </w:r>
      <w:r w:rsidR="00AC76B2" w:rsidRPr="00970908">
        <w:rPr>
          <w:rFonts w:ascii="Gisha" w:hAnsi="Gisha" w:cs="Gisha"/>
          <w:color w:val="000000"/>
          <w:sz w:val="24"/>
          <w:szCs w:val="24"/>
        </w:rPr>
        <w:t>_</w:t>
      </w:r>
      <w:r w:rsidRPr="00970908">
        <w:rPr>
          <w:rFonts w:ascii="Gisha" w:hAnsi="Gisha" w:cs="Gisha"/>
          <w:color w:val="000000"/>
          <w:sz w:val="24"/>
          <w:szCs w:val="24"/>
        </w:rPr>
        <w:t>__</w:t>
      </w:r>
      <w:r w:rsidR="00DA6348">
        <w:rPr>
          <w:rFonts w:ascii="Gisha" w:hAnsi="Gisha" w:cs="Gisha"/>
          <w:color w:val="000000"/>
          <w:sz w:val="24"/>
          <w:szCs w:val="24"/>
        </w:rPr>
        <w:t>_____</w:t>
      </w:r>
      <w:r w:rsidRPr="00970908">
        <w:rPr>
          <w:rFonts w:ascii="Gisha" w:hAnsi="Gisha" w:cs="Gisha"/>
          <w:color w:val="000000"/>
          <w:sz w:val="24"/>
          <w:szCs w:val="24"/>
        </w:rPr>
        <w:t>___________</w:t>
      </w:r>
    </w:p>
    <w:p w:rsidR="00BB0D35" w:rsidRDefault="00BB0D35" w:rsidP="008C18B5">
      <w:pPr>
        <w:autoSpaceDE w:val="0"/>
        <w:autoSpaceDN w:val="0"/>
        <w:adjustRightInd w:val="0"/>
        <w:spacing w:after="0" w:line="240" w:lineRule="auto"/>
        <w:rPr>
          <w:rFonts w:ascii="Gisha" w:hAnsi="Gisha" w:cs="Gisha"/>
          <w:color w:val="000000"/>
          <w:sz w:val="24"/>
          <w:szCs w:val="24"/>
        </w:rPr>
      </w:pPr>
    </w:p>
    <w:p w:rsidR="00BE0B18" w:rsidRPr="00970908" w:rsidRDefault="00BE0B18" w:rsidP="008447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isha" w:hAnsi="Gisha" w:cs="Gisha"/>
          <w:b/>
          <w:bCs/>
          <w:color w:val="000000"/>
          <w:sz w:val="24"/>
          <w:szCs w:val="24"/>
        </w:rPr>
      </w:pPr>
      <w:r w:rsidRPr="00970908">
        <w:rPr>
          <w:rFonts w:ascii="Gisha" w:hAnsi="Gisha" w:cs="Gisha"/>
          <w:b/>
          <w:bCs/>
          <w:color w:val="000000"/>
          <w:sz w:val="24"/>
          <w:szCs w:val="24"/>
        </w:rPr>
        <w:t>MODULO PER SEGNALAZIONI E SUGGERIMENTI ALLA DIREZIONE</w:t>
      </w:r>
    </w:p>
    <w:p w:rsidR="00AC60D6" w:rsidRPr="00970908" w:rsidRDefault="00AC60D6" w:rsidP="00A607BD">
      <w:pPr>
        <w:autoSpaceDE w:val="0"/>
        <w:autoSpaceDN w:val="0"/>
        <w:adjustRightInd w:val="0"/>
        <w:spacing w:after="0" w:line="240" w:lineRule="auto"/>
        <w:jc w:val="both"/>
        <w:rPr>
          <w:rFonts w:ascii="Gisha" w:hAnsi="Gisha" w:cs="Gisha"/>
          <w:b/>
          <w:bCs/>
          <w:color w:val="000000"/>
          <w:sz w:val="24"/>
          <w:szCs w:val="24"/>
        </w:rPr>
      </w:pPr>
    </w:p>
    <w:p w:rsidR="00BE0B18" w:rsidRPr="00970908" w:rsidRDefault="00BE0B18" w:rsidP="000E66FB">
      <w:pPr>
        <w:autoSpaceDE w:val="0"/>
        <w:autoSpaceDN w:val="0"/>
        <w:adjustRightInd w:val="0"/>
        <w:spacing w:after="0" w:line="240" w:lineRule="auto"/>
        <w:jc w:val="both"/>
        <w:rPr>
          <w:rFonts w:ascii="Gisha" w:hAnsi="Gisha" w:cs="Gisha"/>
          <w:color w:val="000000"/>
          <w:sz w:val="24"/>
          <w:szCs w:val="24"/>
        </w:rPr>
      </w:pPr>
      <w:r w:rsidRPr="00970908">
        <w:rPr>
          <w:rFonts w:ascii="Gisha" w:hAnsi="Gisha" w:cs="Gisha"/>
          <w:color w:val="000000"/>
          <w:sz w:val="24"/>
          <w:szCs w:val="24"/>
        </w:rPr>
        <w:t xml:space="preserve">La </w:t>
      </w:r>
      <w:r w:rsidR="00032CE0">
        <w:rPr>
          <w:rFonts w:ascii="Gisha" w:hAnsi="Gisha" w:cs="Gisha"/>
          <w:color w:val="000000"/>
          <w:sz w:val="24"/>
          <w:szCs w:val="24"/>
        </w:rPr>
        <w:t xml:space="preserve">EURONIA ONLUS </w:t>
      </w:r>
      <w:r w:rsidRPr="00970908">
        <w:rPr>
          <w:rFonts w:ascii="Gisha" w:hAnsi="Gisha" w:cs="Gisha"/>
          <w:color w:val="000000"/>
          <w:sz w:val="24"/>
          <w:szCs w:val="24"/>
        </w:rPr>
        <w:t xml:space="preserve"> intende rendere </w:t>
      </w:r>
      <w:r w:rsidR="000E66FB" w:rsidRPr="00970908">
        <w:rPr>
          <w:rFonts w:ascii="Gisha" w:hAnsi="Gisha" w:cs="Gisha"/>
          <w:color w:val="000000"/>
          <w:sz w:val="24"/>
          <w:szCs w:val="24"/>
        </w:rPr>
        <w:t>il servizio prestatoa</w:t>
      </w:r>
      <w:r w:rsidRPr="00970908">
        <w:rPr>
          <w:rFonts w:ascii="Gisha" w:hAnsi="Gisha" w:cs="Gisha"/>
          <w:color w:val="000000"/>
          <w:sz w:val="24"/>
          <w:szCs w:val="24"/>
        </w:rPr>
        <w:t xml:space="preserve">ll’Utente, </w:t>
      </w:r>
      <w:r w:rsidR="000E66FB" w:rsidRPr="00970908">
        <w:rPr>
          <w:rFonts w:ascii="Gisha" w:hAnsi="Gisha" w:cs="Gisha"/>
          <w:color w:val="000000"/>
          <w:sz w:val="24"/>
          <w:szCs w:val="24"/>
        </w:rPr>
        <w:t>nella maniera</w:t>
      </w:r>
      <w:r w:rsidRPr="00970908">
        <w:rPr>
          <w:rFonts w:ascii="Gisha" w:hAnsi="Gisha" w:cs="Gisha"/>
          <w:color w:val="000000"/>
          <w:sz w:val="24"/>
          <w:szCs w:val="24"/>
        </w:rPr>
        <w:t xml:space="preserve"> più serena e confortevole possibile.</w:t>
      </w:r>
    </w:p>
    <w:p w:rsidR="00BE0B18" w:rsidRPr="00970908" w:rsidRDefault="00BE0B18" w:rsidP="000E66FB">
      <w:pPr>
        <w:autoSpaceDE w:val="0"/>
        <w:autoSpaceDN w:val="0"/>
        <w:adjustRightInd w:val="0"/>
        <w:spacing w:after="0" w:line="240" w:lineRule="auto"/>
        <w:jc w:val="both"/>
        <w:rPr>
          <w:rFonts w:ascii="Gisha" w:hAnsi="Gisha" w:cs="Gisha"/>
          <w:color w:val="000000"/>
          <w:sz w:val="24"/>
          <w:szCs w:val="24"/>
        </w:rPr>
      </w:pPr>
      <w:r w:rsidRPr="00970908">
        <w:rPr>
          <w:rFonts w:ascii="Gisha" w:hAnsi="Gisha" w:cs="Gisha"/>
          <w:color w:val="000000"/>
          <w:sz w:val="24"/>
          <w:szCs w:val="24"/>
        </w:rPr>
        <w:t xml:space="preserve">Il presente modulo è uno degli strumenti per raggiungere questo obiettivo; con esso Utenti e loro </w:t>
      </w:r>
      <w:r w:rsidR="000E66FB" w:rsidRPr="00970908">
        <w:rPr>
          <w:rFonts w:ascii="Gisha" w:hAnsi="Gisha" w:cs="Gisha"/>
          <w:color w:val="000000"/>
          <w:sz w:val="24"/>
          <w:szCs w:val="24"/>
        </w:rPr>
        <w:t>f</w:t>
      </w:r>
      <w:r w:rsidRPr="00970908">
        <w:rPr>
          <w:rFonts w:ascii="Gisha" w:hAnsi="Gisha" w:cs="Gisha"/>
          <w:color w:val="000000"/>
          <w:sz w:val="24"/>
          <w:szCs w:val="24"/>
        </w:rPr>
        <w:t>amiliari possonofar conoscere al</w:t>
      </w:r>
      <w:r w:rsidR="009C1A99">
        <w:rPr>
          <w:rFonts w:ascii="Gisha" w:hAnsi="Gisha" w:cs="Gisha"/>
          <w:color w:val="000000"/>
          <w:sz w:val="24"/>
          <w:szCs w:val="24"/>
        </w:rPr>
        <w:t xml:space="preserve">la Direzione della </w:t>
      </w:r>
      <w:r w:rsidR="00E630D6">
        <w:rPr>
          <w:rFonts w:ascii="Gisha" w:hAnsi="Gisha" w:cs="Gisha"/>
          <w:color w:val="000000"/>
          <w:sz w:val="24"/>
          <w:szCs w:val="24"/>
        </w:rPr>
        <w:t>società</w:t>
      </w:r>
      <w:r w:rsidRPr="00970908">
        <w:rPr>
          <w:rFonts w:ascii="Gisha" w:hAnsi="Gisha" w:cs="Gisha"/>
          <w:color w:val="000000"/>
          <w:sz w:val="24"/>
          <w:szCs w:val="24"/>
        </w:rPr>
        <w:t>, anche in forma anonima, eventuali problemi riscontrati, fare reclami,segnalare disservizi, fornire suggerimenti e proposte.</w:t>
      </w:r>
    </w:p>
    <w:p w:rsidR="00442D31" w:rsidRPr="00970908" w:rsidRDefault="00BE0B18" w:rsidP="000E66FB">
      <w:pPr>
        <w:autoSpaceDE w:val="0"/>
        <w:autoSpaceDN w:val="0"/>
        <w:adjustRightInd w:val="0"/>
        <w:spacing w:after="0" w:line="240" w:lineRule="auto"/>
        <w:jc w:val="both"/>
        <w:rPr>
          <w:rFonts w:ascii="Gisha" w:hAnsi="Gisha" w:cs="Gisha"/>
          <w:color w:val="000000"/>
          <w:sz w:val="24"/>
          <w:szCs w:val="24"/>
        </w:rPr>
      </w:pPr>
      <w:r w:rsidRPr="00970908">
        <w:rPr>
          <w:rFonts w:ascii="Gisha" w:hAnsi="Gisha" w:cs="Gisha"/>
          <w:color w:val="000000"/>
          <w:sz w:val="24"/>
          <w:szCs w:val="24"/>
        </w:rPr>
        <w:t xml:space="preserve">Il presente modulo va consegnato </w:t>
      </w:r>
      <w:r w:rsidR="0056675E" w:rsidRPr="00970908">
        <w:rPr>
          <w:rFonts w:ascii="Gisha" w:hAnsi="Gisha" w:cs="Gisha"/>
          <w:color w:val="000000"/>
          <w:sz w:val="24"/>
          <w:szCs w:val="24"/>
        </w:rPr>
        <w:t>presso gli uffici amministrativi</w:t>
      </w:r>
      <w:r w:rsidRPr="00970908">
        <w:rPr>
          <w:rFonts w:ascii="Gisha" w:hAnsi="Gisha" w:cs="Gisha"/>
          <w:color w:val="000000"/>
          <w:sz w:val="24"/>
          <w:szCs w:val="24"/>
        </w:rPr>
        <w:t>, in busta chiusa, perché venga trasmesso al Direttore, ilquale si impegna a convocare il firmatario per fornirgli risposta entro 30 giorni dalla ricezione.</w:t>
      </w:r>
    </w:p>
    <w:sectPr w:rsidR="00442D31" w:rsidRPr="00970908" w:rsidSect="00837EC4">
      <w:footerReference w:type="default" r:id="rId10"/>
      <w:pgSz w:w="11906" w:h="16838"/>
      <w:pgMar w:top="1135" w:right="1134" w:bottom="993" w:left="1134" w:header="708" w:footer="13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60C" w:rsidRDefault="0067460C" w:rsidP="00E45250">
      <w:pPr>
        <w:spacing w:after="0" w:line="240" w:lineRule="auto"/>
      </w:pPr>
      <w:r>
        <w:separator/>
      </w:r>
    </w:p>
  </w:endnote>
  <w:endnote w:type="continuationSeparator" w:id="1">
    <w:p w:rsidR="0067460C" w:rsidRDefault="0067460C" w:rsidP="00E45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Gisha">
    <w:altName w:val="Malgun Gothic Semilight"/>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187"/>
      <w:gridCol w:w="681"/>
    </w:tblGrid>
    <w:tr w:rsidR="00CE248E" w:rsidTr="00CF156F">
      <w:tc>
        <w:tcPr>
          <w:tcW w:w="4655" w:type="pct"/>
          <w:tcBorders>
            <w:top w:val="single" w:sz="4" w:space="0" w:color="000000" w:themeColor="text1"/>
          </w:tcBorders>
        </w:tcPr>
        <w:p w:rsidR="00CE248E" w:rsidRDefault="00861180" w:rsidP="008F6742">
          <w:pPr>
            <w:pStyle w:val="Pidipagina"/>
          </w:pPr>
          <w:sdt>
            <w:sdtPr>
              <w:alias w:val="Società"/>
              <w:id w:val="75971759"/>
              <w:placeholder>
                <w:docPart w:val="5E018DD5C5CA4E1A999AC1E0B9AB320B"/>
              </w:placeholder>
              <w:dataBinding w:prefixMappings="xmlns:ns0='http://schemas.openxmlformats.org/officeDocument/2006/extended-properties'" w:xpath="/ns0:Properties[1]/ns0:Company[1]" w:storeItemID="{6668398D-A668-4E3E-A5EB-62B293D839F1}"/>
              <w:text/>
            </w:sdtPr>
            <w:sdtContent>
              <w:r w:rsidR="00BB0D35">
                <w:t>Carta dei S</w:t>
              </w:r>
              <w:r w:rsidR="008C18B5">
                <w:t>ervizi fra felice - OTTOBRE 2021</w:t>
              </w:r>
            </w:sdtContent>
          </w:sdt>
        </w:p>
      </w:tc>
      <w:tc>
        <w:tcPr>
          <w:tcW w:w="345" w:type="pct"/>
          <w:shd w:val="clear" w:color="auto" w:fill="17365D" w:themeFill="text2" w:themeFillShade="BF"/>
        </w:tcPr>
        <w:p w:rsidR="00CE248E" w:rsidRDefault="00861180" w:rsidP="00CF156F">
          <w:pPr>
            <w:pStyle w:val="Intestazione"/>
            <w:jc w:val="center"/>
            <w:rPr>
              <w:color w:val="FFFFFF" w:themeColor="background1"/>
            </w:rPr>
          </w:pPr>
          <w:r w:rsidRPr="00861180">
            <w:fldChar w:fldCharType="begin"/>
          </w:r>
          <w:r w:rsidR="00CE248E">
            <w:instrText>PAGE   \* MERGEFORMAT</w:instrText>
          </w:r>
          <w:r w:rsidRPr="00861180">
            <w:fldChar w:fldCharType="separate"/>
          </w:r>
          <w:r w:rsidR="00501CA8" w:rsidRPr="00501CA8">
            <w:rPr>
              <w:noProof/>
              <w:color w:val="FFFFFF" w:themeColor="background1"/>
            </w:rPr>
            <w:t>10</w:t>
          </w:r>
          <w:r>
            <w:rPr>
              <w:color w:val="FFFFFF" w:themeColor="background1"/>
            </w:rPr>
            <w:fldChar w:fldCharType="end"/>
          </w:r>
        </w:p>
      </w:tc>
    </w:tr>
  </w:tbl>
  <w:p w:rsidR="00CE248E" w:rsidRDefault="00CE248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60C" w:rsidRDefault="0067460C" w:rsidP="00E45250">
      <w:pPr>
        <w:spacing w:after="0" w:line="240" w:lineRule="auto"/>
      </w:pPr>
      <w:r>
        <w:separator/>
      </w:r>
    </w:p>
  </w:footnote>
  <w:footnote w:type="continuationSeparator" w:id="1">
    <w:p w:rsidR="0067460C" w:rsidRDefault="0067460C" w:rsidP="00E45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03F"/>
    <w:multiLevelType w:val="hybridMultilevel"/>
    <w:tmpl w:val="706C477A"/>
    <w:lvl w:ilvl="0" w:tplc="04100017">
      <w:start w:val="1"/>
      <w:numFmt w:val="lowerLetter"/>
      <w:lvlText w:val="%1)"/>
      <w:lvlJc w:val="left"/>
      <w:pPr>
        <w:ind w:left="4046" w:hanging="360"/>
      </w:pPr>
      <w:rPr>
        <w:rFonts w:hint="default"/>
        <w:b/>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1">
    <w:nsid w:val="02E06D16"/>
    <w:multiLevelType w:val="hybridMultilevel"/>
    <w:tmpl w:val="4B72D4F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06FF1F6E"/>
    <w:multiLevelType w:val="hybridMultilevel"/>
    <w:tmpl w:val="0DBE7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2F5117"/>
    <w:multiLevelType w:val="hybridMultilevel"/>
    <w:tmpl w:val="612C6208"/>
    <w:lvl w:ilvl="0" w:tplc="69961B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E71930"/>
    <w:multiLevelType w:val="hybridMultilevel"/>
    <w:tmpl w:val="13E21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A921A9"/>
    <w:multiLevelType w:val="hybridMultilevel"/>
    <w:tmpl w:val="B14C419E"/>
    <w:lvl w:ilvl="0" w:tplc="69961B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F62261"/>
    <w:multiLevelType w:val="hybridMultilevel"/>
    <w:tmpl w:val="55A621A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A6132D4"/>
    <w:multiLevelType w:val="hybridMultilevel"/>
    <w:tmpl w:val="6C988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275B32"/>
    <w:multiLevelType w:val="hybridMultilevel"/>
    <w:tmpl w:val="87EE1B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59F7C93"/>
    <w:multiLevelType w:val="hybridMultilevel"/>
    <w:tmpl w:val="B5620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6F2501"/>
    <w:multiLevelType w:val="hybridMultilevel"/>
    <w:tmpl w:val="A30A662E"/>
    <w:lvl w:ilvl="0" w:tplc="69961B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415A85"/>
    <w:multiLevelType w:val="hybridMultilevel"/>
    <w:tmpl w:val="F05A2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A152C7"/>
    <w:multiLevelType w:val="hybridMultilevel"/>
    <w:tmpl w:val="E45E71EE"/>
    <w:lvl w:ilvl="0" w:tplc="04100001">
      <w:start w:val="1"/>
      <w:numFmt w:val="bullet"/>
      <w:lvlText w:val=""/>
      <w:lvlJc w:val="left"/>
      <w:pPr>
        <w:tabs>
          <w:tab w:val="num" w:pos="1901"/>
        </w:tabs>
        <w:ind w:left="1901" w:hanging="360"/>
      </w:pPr>
      <w:rPr>
        <w:rFonts w:ascii="Symbol" w:hAnsi="Symbol" w:hint="default"/>
      </w:rPr>
    </w:lvl>
    <w:lvl w:ilvl="1" w:tplc="04100003" w:tentative="1">
      <w:start w:val="1"/>
      <w:numFmt w:val="bullet"/>
      <w:lvlText w:val="o"/>
      <w:lvlJc w:val="left"/>
      <w:pPr>
        <w:tabs>
          <w:tab w:val="num" w:pos="2621"/>
        </w:tabs>
        <w:ind w:left="2621" w:hanging="360"/>
      </w:pPr>
      <w:rPr>
        <w:rFonts w:ascii="Courier New" w:hAnsi="Courier New" w:hint="default"/>
      </w:rPr>
    </w:lvl>
    <w:lvl w:ilvl="2" w:tplc="04100005" w:tentative="1">
      <w:start w:val="1"/>
      <w:numFmt w:val="bullet"/>
      <w:lvlText w:val=""/>
      <w:lvlJc w:val="left"/>
      <w:pPr>
        <w:tabs>
          <w:tab w:val="num" w:pos="3341"/>
        </w:tabs>
        <w:ind w:left="3341" w:hanging="360"/>
      </w:pPr>
      <w:rPr>
        <w:rFonts w:ascii="Wingdings" w:hAnsi="Wingdings" w:hint="default"/>
      </w:rPr>
    </w:lvl>
    <w:lvl w:ilvl="3" w:tplc="04100001" w:tentative="1">
      <w:start w:val="1"/>
      <w:numFmt w:val="bullet"/>
      <w:lvlText w:val=""/>
      <w:lvlJc w:val="left"/>
      <w:pPr>
        <w:tabs>
          <w:tab w:val="num" w:pos="4061"/>
        </w:tabs>
        <w:ind w:left="4061" w:hanging="360"/>
      </w:pPr>
      <w:rPr>
        <w:rFonts w:ascii="Symbol" w:hAnsi="Symbol" w:hint="default"/>
      </w:rPr>
    </w:lvl>
    <w:lvl w:ilvl="4" w:tplc="04100003" w:tentative="1">
      <w:start w:val="1"/>
      <w:numFmt w:val="bullet"/>
      <w:lvlText w:val="o"/>
      <w:lvlJc w:val="left"/>
      <w:pPr>
        <w:tabs>
          <w:tab w:val="num" w:pos="4781"/>
        </w:tabs>
        <w:ind w:left="4781" w:hanging="360"/>
      </w:pPr>
      <w:rPr>
        <w:rFonts w:ascii="Courier New" w:hAnsi="Courier New" w:hint="default"/>
      </w:rPr>
    </w:lvl>
    <w:lvl w:ilvl="5" w:tplc="04100005" w:tentative="1">
      <w:start w:val="1"/>
      <w:numFmt w:val="bullet"/>
      <w:lvlText w:val=""/>
      <w:lvlJc w:val="left"/>
      <w:pPr>
        <w:tabs>
          <w:tab w:val="num" w:pos="5501"/>
        </w:tabs>
        <w:ind w:left="5501" w:hanging="360"/>
      </w:pPr>
      <w:rPr>
        <w:rFonts w:ascii="Wingdings" w:hAnsi="Wingdings" w:hint="default"/>
      </w:rPr>
    </w:lvl>
    <w:lvl w:ilvl="6" w:tplc="04100001" w:tentative="1">
      <w:start w:val="1"/>
      <w:numFmt w:val="bullet"/>
      <w:lvlText w:val=""/>
      <w:lvlJc w:val="left"/>
      <w:pPr>
        <w:tabs>
          <w:tab w:val="num" w:pos="6221"/>
        </w:tabs>
        <w:ind w:left="6221" w:hanging="360"/>
      </w:pPr>
      <w:rPr>
        <w:rFonts w:ascii="Symbol" w:hAnsi="Symbol" w:hint="default"/>
      </w:rPr>
    </w:lvl>
    <w:lvl w:ilvl="7" w:tplc="04100003" w:tentative="1">
      <w:start w:val="1"/>
      <w:numFmt w:val="bullet"/>
      <w:lvlText w:val="o"/>
      <w:lvlJc w:val="left"/>
      <w:pPr>
        <w:tabs>
          <w:tab w:val="num" w:pos="6941"/>
        </w:tabs>
        <w:ind w:left="6941" w:hanging="360"/>
      </w:pPr>
      <w:rPr>
        <w:rFonts w:ascii="Courier New" w:hAnsi="Courier New" w:hint="default"/>
      </w:rPr>
    </w:lvl>
    <w:lvl w:ilvl="8" w:tplc="04100005" w:tentative="1">
      <w:start w:val="1"/>
      <w:numFmt w:val="bullet"/>
      <w:lvlText w:val=""/>
      <w:lvlJc w:val="left"/>
      <w:pPr>
        <w:tabs>
          <w:tab w:val="num" w:pos="7661"/>
        </w:tabs>
        <w:ind w:left="7661" w:hanging="360"/>
      </w:pPr>
      <w:rPr>
        <w:rFonts w:ascii="Wingdings" w:hAnsi="Wingdings" w:hint="default"/>
      </w:rPr>
    </w:lvl>
  </w:abstractNum>
  <w:abstractNum w:abstractNumId="13">
    <w:nsid w:val="2FF46E9F"/>
    <w:multiLevelType w:val="hybridMultilevel"/>
    <w:tmpl w:val="39607ECC"/>
    <w:lvl w:ilvl="0" w:tplc="69961B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F4672D"/>
    <w:multiLevelType w:val="hybridMultilevel"/>
    <w:tmpl w:val="791EED70"/>
    <w:lvl w:ilvl="0" w:tplc="0410000F">
      <w:start w:val="1"/>
      <w:numFmt w:val="decimal"/>
      <w:lvlText w:val="%1."/>
      <w:lvlJc w:val="left"/>
      <w:pPr>
        <w:ind w:left="5888" w:hanging="360"/>
      </w:pPr>
      <w:rPr>
        <w:rFonts w:hint="default"/>
      </w:rPr>
    </w:lvl>
    <w:lvl w:ilvl="1" w:tplc="04100019" w:tentative="1">
      <w:start w:val="1"/>
      <w:numFmt w:val="lowerLetter"/>
      <w:lvlText w:val="%2."/>
      <w:lvlJc w:val="left"/>
      <w:pPr>
        <w:ind w:left="10719" w:hanging="360"/>
      </w:pPr>
    </w:lvl>
    <w:lvl w:ilvl="2" w:tplc="0410001B" w:tentative="1">
      <w:start w:val="1"/>
      <w:numFmt w:val="lowerRoman"/>
      <w:lvlText w:val="%3."/>
      <w:lvlJc w:val="right"/>
      <w:pPr>
        <w:ind w:left="11439" w:hanging="180"/>
      </w:pPr>
    </w:lvl>
    <w:lvl w:ilvl="3" w:tplc="0410000F" w:tentative="1">
      <w:start w:val="1"/>
      <w:numFmt w:val="decimal"/>
      <w:lvlText w:val="%4."/>
      <w:lvlJc w:val="left"/>
      <w:pPr>
        <w:ind w:left="12159" w:hanging="360"/>
      </w:pPr>
    </w:lvl>
    <w:lvl w:ilvl="4" w:tplc="04100019" w:tentative="1">
      <w:start w:val="1"/>
      <w:numFmt w:val="lowerLetter"/>
      <w:lvlText w:val="%5."/>
      <w:lvlJc w:val="left"/>
      <w:pPr>
        <w:ind w:left="12879" w:hanging="360"/>
      </w:pPr>
    </w:lvl>
    <w:lvl w:ilvl="5" w:tplc="0410001B" w:tentative="1">
      <w:start w:val="1"/>
      <w:numFmt w:val="lowerRoman"/>
      <w:lvlText w:val="%6."/>
      <w:lvlJc w:val="right"/>
      <w:pPr>
        <w:ind w:left="13599" w:hanging="180"/>
      </w:pPr>
    </w:lvl>
    <w:lvl w:ilvl="6" w:tplc="0410000F" w:tentative="1">
      <w:start w:val="1"/>
      <w:numFmt w:val="decimal"/>
      <w:lvlText w:val="%7."/>
      <w:lvlJc w:val="left"/>
      <w:pPr>
        <w:ind w:left="14319" w:hanging="360"/>
      </w:pPr>
    </w:lvl>
    <w:lvl w:ilvl="7" w:tplc="04100019" w:tentative="1">
      <w:start w:val="1"/>
      <w:numFmt w:val="lowerLetter"/>
      <w:lvlText w:val="%8."/>
      <w:lvlJc w:val="left"/>
      <w:pPr>
        <w:ind w:left="15039" w:hanging="360"/>
      </w:pPr>
    </w:lvl>
    <w:lvl w:ilvl="8" w:tplc="0410001B" w:tentative="1">
      <w:start w:val="1"/>
      <w:numFmt w:val="lowerRoman"/>
      <w:lvlText w:val="%9."/>
      <w:lvlJc w:val="right"/>
      <w:pPr>
        <w:ind w:left="15759" w:hanging="180"/>
      </w:pPr>
    </w:lvl>
  </w:abstractNum>
  <w:abstractNum w:abstractNumId="15">
    <w:nsid w:val="3382359B"/>
    <w:multiLevelType w:val="multilevel"/>
    <w:tmpl w:val="60A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C3672"/>
    <w:multiLevelType w:val="hybridMultilevel"/>
    <w:tmpl w:val="E3245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8D20CA"/>
    <w:multiLevelType w:val="hybridMultilevel"/>
    <w:tmpl w:val="2CD070B6"/>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211F35"/>
    <w:multiLevelType w:val="hybridMultilevel"/>
    <w:tmpl w:val="B832E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01523B"/>
    <w:multiLevelType w:val="hybridMultilevel"/>
    <w:tmpl w:val="37700D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3221A5"/>
    <w:multiLevelType w:val="hybridMultilevel"/>
    <w:tmpl w:val="9C783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8D5ACF"/>
    <w:multiLevelType w:val="hybridMultilevel"/>
    <w:tmpl w:val="1104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640E44"/>
    <w:multiLevelType w:val="hybridMultilevel"/>
    <w:tmpl w:val="DDEAF8C2"/>
    <w:lvl w:ilvl="0" w:tplc="69961B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F41E30"/>
    <w:multiLevelType w:val="hybridMultilevel"/>
    <w:tmpl w:val="C2AE3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F06E10"/>
    <w:multiLevelType w:val="hybridMultilevel"/>
    <w:tmpl w:val="47FA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376C8E"/>
    <w:multiLevelType w:val="hybridMultilevel"/>
    <w:tmpl w:val="A16E8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917143"/>
    <w:multiLevelType w:val="hybridMultilevel"/>
    <w:tmpl w:val="EE804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781BC8"/>
    <w:multiLevelType w:val="hybridMultilevel"/>
    <w:tmpl w:val="F698F1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6BB12F91"/>
    <w:multiLevelType w:val="hybridMultilevel"/>
    <w:tmpl w:val="3A88D14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nsid w:val="6D0F16EB"/>
    <w:multiLevelType w:val="hybridMultilevel"/>
    <w:tmpl w:val="C1CAD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BA0BF9"/>
    <w:multiLevelType w:val="hybridMultilevel"/>
    <w:tmpl w:val="D0329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664B18"/>
    <w:multiLevelType w:val="hybridMultilevel"/>
    <w:tmpl w:val="3E2C6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031285"/>
    <w:multiLevelType w:val="hybridMultilevel"/>
    <w:tmpl w:val="4B64D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0"/>
  </w:num>
  <w:num w:numId="4">
    <w:abstractNumId w:val="27"/>
  </w:num>
  <w:num w:numId="5">
    <w:abstractNumId w:val="25"/>
  </w:num>
  <w:num w:numId="6">
    <w:abstractNumId w:val="5"/>
  </w:num>
  <w:num w:numId="7">
    <w:abstractNumId w:val="14"/>
  </w:num>
  <w:num w:numId="8">
    <w:abstractNumId w:val="17"/>
  </w:num>
  <w:num w:numId="9">
    <w:abstractNumId w:val="7"/>
  </w:num>
  <w:num w:numId="10">
    <w:abstractNumId w:val="19"/>
  </w:num>
  <w:num w:numId="11">
    <w:abstractNumId w:val="4"/>
  </w:num>
  <w:num w:numId="12">
    <w:abstractNumId w:val="26"/>
  </w:num>
  <w:num w:numId="13">
    <w:abstractNumId w:val="18"/>
  </w:num>
  <w:num w:numId="14">
    <w:abstractNumId w:val="0"/>
  </w:num>
  <w:num w:numId="15">
    <w:abstractNumId w:val="6"/>
  </w:num>
  <w:num w:numId="16">
    <w:abstractNumId w:val="15"/>
  </w:num>
  <w:num w:numId="17">
    <w:abstractNumId w:val="24"/>
  </w:num>
  <w:num w:numId="18">
    <w:abstractNumId w:val="16"/>
  </w:num>
  <w:num w:numId="19">
    <w:abstractNumId w:val="32"/>
  </w:num>
  <w:num w:numId="20">
    <w:abstractNumId w:val="29"/>
  </w:num>
  <w:num w:numId="21">
    <w:abstractNumId w:val="30"/>
  </w:num>
  <w:num w:numId="22">
    <w:abstractNumId w:val="2"/>
  </w:num>
  <w:num w:numId="23">
    <w:abstractNumId w:val="1"/>
  </w:num>
  <w:num w:numId="24">
    <w:abstractNumId w:val="28"/>
  </w:num>
  <w:num w:numId="25">
    <w:abstractNumId w:val="8"/>
  </w:num>
  <w:num w:numId="26">
    <w:abstractNumId w:val="12"/>
  </w:num>
  <w:num w:numId="27">
    <w:abstractNumId w:val="23"/>
  </w:num>
  <w:num w:numId="28">
    <w:abstractNumId w:val="21"/>
  </w:num>
  <w:num w:numId="29">
    <w:abstractNumId w:val="31"/>
  </w:num>
  <w:num w:numId="30">
    <w:abstractNumId w:val="13"/>
  </w:num>
  <w:num w:numId="31">
    <w:abstractNumId w:val="10"/>
  </w:num>
  <w:num w:numId="32">
    <w:abstractNumId w:val="3"/>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9"/>
  <w:hyphenationZone w:val="283"/>
  <w:characterSpacingControl w:val="doNotCompress"/>
  <w:hdrShapeDefaults>
    <o:shapedefaults v:ext="edit" spidmax="11266">
      <o:colormru v:ext="edit" colors="#03c"/>
    </o:shapedefaults>
  </w:hdrShapeDefaults>
  <w:footnotePr>
    <w:footnote w:id="0"/>
    <w:footnote w:id="1"/>
  </w:footnotePr>
  <w:endnotePr>
    <w:endnote w:id="0"/>
    <w:endnote w:id="1"/>
  </w:endnotePr>
  <w:compat/>
  <w:rsids>
    <w:rsidRoot w:val="000F4F4E"/>
    <w:rsid w:val="0000515E"/>
    <w:rsid w:val="000053FB"/>
    <w:rsid w:val="00006E57"/>
    <w:rsid w:val="00032CE0"/>
    <w:rsid w:val="00035AAE"/>
    <w:rsid w:val="000429CB"/>
    <w:rsid w:val="000519D4"/>
    <w:rsid w:val="000571D5"/>
    <w:rsid w:val="0008728E"/>
    <w:rsid w:val="00087F7F"/>
    <w:rsid w:val="0009091C"/>
    <w:rsid w:val="00094C44"/>
    <w:rsid w:val="000C4DDD"/>
    <w:rsid w:val="000D2E5A"/>
    <w:rsid w:val="000E66FB"/>
    <w:rsid w:val="000F07CC"/>
    <w:rsid w:val="000F4F4E"/>
    <w:rsid w:val="00111949"/>
    <w:rsid w:val="0013081D"/>
    <w:rsid w:val="00144356"/>
    <w:rsid w:val="001510F2"/>
    <w:rsid w:val="001525A3"/>
    <w:rsid w:val="00185099"/>
    <w:rsid w:val="00194DCD"/>
    <w:rsid w:val="001B2ECE"/>
    <w:rsid w:val="001C13E0"/>
    <w:rsid w:val="001C4B39"/>
    <w:rsid w:val="001D25A2"/>
    <w:rsid w:val="001E1A1E"/>
    <w:rsid w:val="001E353F"/>
    <w:rsid w:val="001E75D1"/>
    <w:rsid w:val="001F1BEF"/>
    <w:rsid w:val="0020217A"/>
    <w:rsid w:val="002078B2"/>
    <w:rsid w:val="00213456"/>
    <w:rsid w:val="00222FC7"/>
    <w:rsid w:val="00223D79"/>
    <w:rsid w:val="00244736"/>
    <w:rsid w:val="00244C44"/>
    <w:rsid w:val="00251420"/>
    <w:rsid w:val="00253E22"/>
    <w:rsid w:val="002636F7"/>
    <w:rsid w:val="00273B00"/>
    <w:rsid w:val="00275F7D"/>
    <w:rsid w:val="002C025D"/>
    <w:rsid w:val="002F6FB6"/>
    <w:rsid w:val="00322F95"/>
    <w:rsid w:val="00326C3E"/>
    <w:rsid w:val="003306F3"/>
    <w:rsid w:val="00331007"/>
    <w:rsid w:val="00333370"/>
    <w:rsid w:val="00333601"/>
    <w:rsid w:val="0035546C"/>
    <w:rsid w:val="00355E4A"/>
    <w:rsid w:val="00365E9E"/>
    <w:rsid w:val="00381911"/>
    <w:rsid w:val="00386AA0"/>
    <w:rsid w:val="003912E8"/>
    <w:rsid w:val="003961C6"/>
    <w:rsid w:val="004025EB"/>
    <w:rsid w:val="004125A2"/>
    <w:rsid w:val="00412D12"/>
    <w:rsid w:val="00417431"/>
    <w:rsid w:val="00442D31"/>
    <w:rsid w:val="004446A6"/>
    <w:rsid w:val="0044736F"/>
    <w:rsid w:val="00463D5F"/>
    <w:rsid w:val="004671F5"/>
    <w:rsid w:val="00491458"/>
    <w:rsid w:val="00497037"/>
    <w:rsid w:val="004A420C"/>
    <w:rsid w:val="004C6B08"/>
    <w:rsid w:val="004D20F3"/>
    <w:rsid w:val="004E2180"/>
    <w:rsid w:val="004F508F"/>
    <w:rsid w:val="004F6B4D"/>
    <w:rsid w:val="00501CA8"/>
    <w:rsid w:val="00507E08"/>
    <w:rsid w:val="00510AA6"/>
    <w:rsid w:val="00520845"/>
    <w:rsid w:val="00521780"/>
    <w:rsid w:val="00522829"/>
    <w:rsid w:val="00523EE8"/>
    <w:rsid w:val="0052530C"/>
    <w:rsid w:val="005375D0"/>
    <w:rsid w:val="0056675E"/>
    <w:rsid w:val="005742D4"/>
    <w:rsid w:val="005811BC"/>
    <w:rsid w:val="00587532"/>
    <w:rsid w:val="00595A03"/>
    <w:rsid w:val="00596FB7"/>
    <w:rsid w:val="005A1ABC"/>
    <w:rsid w:val="005B05A6"/>
    <w:rsid w:val="005C0A42"/>
    <w:rsid w:val="005D2ACC"/>
    <w:rsid w:val="005F266C"/>
    <w:rsid w:val="00617503"/>
    <w:rsid w:val="00631750"/>
    <w:rsid w:val="006326E6"/>
    <w:rsid w:val="006431AD"/>
    <w:rsid w:val="006438AF"/>
    <w:rsid w:val="00657343"/>
    <w:rsid w:val="006573F8"/>
    <w:rsid w:val="00660EB5"/>
    <w:rsid w:val="00663397"/>
    <w:rsid w:val="006701BE"/>
    <w:rsid w:val="0067460C"/>
    <w:rsid w:val="0067560F"/>
    <w:rsid w:val="006A65C8"/>
    <w:rsid w:val="006B2061"/>
    <w:rsid w:val="006C3EE7"/>
    <w:rsid w:val="006C4BAB"/>
    <w:rsid w:val="006C5A36"/>
    <w:rsid w:val="006D45B0"/>
    <w:rsid w:val="006D6B53"/>
    <w:rsid w:val="0070246B"/>
    <w:rsid w:val="007034F0"/>
    <w:rsid w:val="00705044"/>
    <w:rsid w:val="00705271"/>
    <w:rsid w:val="00705F7E"/>
    <w:rsid w:val="007266CF"/>
    <w:rsid w:val="007444FC"/>
    <w:rsid w:val="007743CB"/>
    <w:rsid w:val="0078436B"/>
    <w:rsid w:val="00792273"/>
    <w:rsid w:val="007B3C2A"/>
    <w:rsid w:val="007E0E69"/>
    <w:rsid w:val="007E4786"/>
    <w:rsid w:val="007F53D6"/>
    <w:rsid w:val="007F7562"/>
    <w:rsid w:val="00806C00"/>
    <w:rsid w:val="008131E1"/>
    <w:rsid w:val="008213DB"/>
    <w:rsid w:val="00827980"/>
    <w:rsid w:val="00837EC4"/>
    <w:rsid w:val="00844784"/>
    <w:rsid w:val="00846DFF"/>
    <w:rsid w:val="008516D5"/>
    <w:rsid w:val="00861180"/>
    <w:rsid w:val="00862205"/>
    <w:rsid w:val="008652B7"/>
    <w:rsid w:val="00887C1B"/>
    <w:rsid w:val="00894008"/>
    <w:rsid w:val="008A4C9A"/>
    <w:rsid w:val="008C18B5"/>
    <w:rsid w:val="008C1BA8"/>
    <w:rsid w:val="008D2927"/>
    <w:rsid w:val="008D5E61"/>
    <w:rsid w:val="008E7ED8"/>
    <w:rsid w:val="008F5433"/>
    <w:rsid w:val="008F6742"/>
    <w:rsid w:val="00900041"/>
    <w:rsid w:val="00927A7B"/>
    <w:rsid w:val="0094557E"/>
    <w:rsid w:val="0095020C"/>
    <w:rsid w:val="00964FB1"/>
    <w:rsid w:val="00970908"/>
    <w:rsid w:val="00970957"/>
    <w:rsid w:val="00982D9B"/>
    <w:rsid w:val="00983D2B"/>
    <w:rsid w:val="00984719"/>
    <w:rsid w:val="00990597"/>
    <w:rsid w:val="0099077C"/>
    <w:rsid w:val="009C1A99"/>
    <w:rsid w:val="009C4A6B"/>
    <w:rsid w:val="009C67C0"/>
    <w:rsid w:val="009E2371"/>
    <w:rsid w:val="00A05001"/>
    <w:rsid w:val="00A22230"/>
    <w:rsid w:val="00A25AE2"/>
    <w:rsid w:val="00A27F6F"/>
    <w:rsid w:val="00A3584F"/>
    <w:rsid w:val="00A54CF3"/>
    <w:rsid w:val="00A606B2"/>
    <w:rsid w:val="00A607BD"/>
    <w:rsid w:val="00A6558B"/>
    <w:rsid w:val="00A76CDE"/>
    <w:rsid w:val="00A9256F"/>
    <w:rsid w:val="00A92FC9"/>
    <w:rsid w:val="00AA5A6A"/>
    <w:rsid w:val="00AC60D6"/>
    <w:rsid w:val="00AC6ECB"/>
    <w:rsid w:val="00AC76B2"/>
    <w:rsid w:val="00AD08DA"/>
    <w:rsid w:val="00AF0ECC"/>
    <w:rsid w:val="00AF67B2"/>
    <w:rsid w:val="00B03A1B"/>
    <w:rsid w:val="00B03BC7"/>
    <w:rsid w:val="00B051CA"/>
    <w:rsid w:val="00B20D4F"/>
    <w:rsid w:val="00B31E9A"/>
    <w:rsid w:val="00B404A2"/>
    <w:rsid w:val="00B50877"/>
    <w:rsid w:val="00B50F91"/>
    <w:rsid w:val="00B60EF2"/>
    <w:rsid w:val="00B76A10"/>
    <w:rsid w:val="00B77B69"/>
    <w:rsid w:val="00B83E8E"/>
    <w:rsid w:val="00B9144E"/>
    <w:rsid w:val="00BA6B5E"/>
    <w:rsid w:val="00BA717B"/>
    <w:rsid w:val="00BB0265"/>
    <w:rsid w:val="00BB0D35"/>
    <w:rsid w:val="00BC2B3A"/>
    <w:rsid w:val="00BD1F68"/>
    <w:rsid w:val="00BD6832"/>
    <w:rsid w:val="00BE0B18"/>
    <w:rsid w:val="00BF2E06"/>
    <w:rsid w:val="00C420BF"/>
    <w:rsid w:val="00C42DDF"/>
    <w:rsid w:val="00C4580F"/>
    <w:rsid w:val="00C56718"/>
    <w:rsid w:val="00C56A80"/>
    <w:rsid w:val="00C80299"/>
    <w:rsid w:val="00C90A47"/>
    <w:rsid w:val="00CA4817"/>
    <w:rsid w:val="00CB5758"/>
    <w:rsid w:val="00CC46D7"/>
    <w:rsid w:val="00CC7F63"/>
    <w:rsid w:val="00CD0B17"/>
    <w:rsid w:val="00CE248E"/>
    <w:rsid w:val="00CE3376"/>
    <w:rsid w:val="00CF156F"/>
    <w:rsid w:val="00D17B90"/>
    <w:rsid w:val="00D2011C"/>
    <w:rsid w:val="00D24991"/>
    <w:rsid w:val="00D31B83"/>
    <w:rsid w:val="00D46BDC"/>
    <w:rsid w:val="00D52F17"/>
    <w:rsid w:val="00D56EB9"/>
    <w:rsid w:val="00D578EA"/>
    <w:rsid w:val="00D634BC"/>
    <w:rsid w:val="00D63D88"/>
    <w:rsid w:val="00D81DFF"/>
    <w:rsid w:val="00D928B7"/>
    <w:rsid w:val="00DA3346"/>
    <w:rsid w:val="00DA6348"/>
    <w:rsid w:val="00DC3602"/>
    <w:rsid w:val="00DC3E0C"/>
    <w:rsid w:val="00DC48AA"/>
    <w:rsid w:val="00DC7966"/>
    <w:rsid w:val="00DD6197"/>
    <w:rsid w:val="00DE7D20"/>
    <w:rsid w:val="00E016D2"/>
    <w:rsid w:val="00E27B66"/>
    <w:rsid w:val="00E45250"/>
    <w:rsid w:val="00E51844"/>
    <w:rsid w:val="00E5374C"/>
    <w:rsid w:val="00E630D6"/>
    <w:rsid w:val="00E64390"/>
    <w:rsid w:val="00E70999"/>
    <w:rsid w:val="00E72E13"/>
    <w:rsid w:val="00E9430E"/>
    <w:rsid w:val="00EA6498"/>
    <w:rsid w:val="00EC39C4"/>
    <w:rsid w:val="00F05B5F"/>
    <w:rsid w:val="00F07CAA"/>
    <w:rsid w:val="00F12E9C"/>
    <w:rsid w:val="00F5075E"/>
    <w:rsid w:val="00F81F93"/>
    <w:rsid w:val="00F8413E"/>
    <w:rsid w:val="00FA6C36"/>
    <w:rsid w:val="00FA6D40"/>
    <w:rsid w:val="00FA7A03"/>
    <w:rsid w:val="00FA7F50"/>
    <w:rsid w:val="00FB6BA4"/>
    <w:rsid w:val="00FC4AF2"/>
    <w:rsid w:val="00FC5D66"/>
    <w:rsid w:val="00FD1B87"/>
    <w:rsid w:val="00FD5911"/>
    <w:rsid w:val="00FD5D6C"/>
    <w:rsid w:val="00FD7D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0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8AF"/>
  </w:style>
  <w:style w:type="paragraph" w:styleId="Titolo2">
    <w:name w:val="heading 2"/>
    <w:basedOn w:val="Normale"/>
    <w:next w:val="Normale"/>
    <w:link w:val="Titolo2Carattere"/>
    <w:qFormat/>
    <w:rsid w:val="0020217A"/>
    <w:pPr>
      <w:keepNext/>
      <w:spacing w:after="0" w:line="240" w:lineRule="auto"/>
      <w:jc w:val="both"/>
      <w:outlineLvl w:val="1"/>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4F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F4E"/>
    <w:rPr>
      <w:rFonts w:ascii="Tahoma" w:hAnsi="Tahoma" w:cs="Tahoma"/>
      <w:sz w:val="16"/>
      <w:szCs w:val="16"/>
    </w:rPr>
  </w:style>
  <w:style w:type="paragraph" w:styleId="Paragrafoelenco">
    <w:name w:val="List Paragraph"/>
    <w:basedOn w:val="Normale"/>
    <w:uiPriority w:val="34"/>
    <w:qFormat/>
    <w:rsid w:val="00E45250"/>
    <w:pPr>
      <w:ind w:left="720"/>
      <w:contextualSpacing/>
    </w:pPr>
  </w:style>
  <w:style w:type="paragraph" w:styleId="Intestazione">
    <w:name w:val="header"/>
    <w:basedOn w:val="Normale"/>
    <w:link w:val="IntestazioneCarattere"/>
    <w:uiPriority w:val="99"/>
    <w:unhideWhenUsed/>
    <w:rsid w:val="00E45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250"/>
  </w:style>
  <w:style w:type="paragraph" w:styleId="Pidipagina">
    <w:name w:val="footer"/>
    <w:basedOn w:val="Normale"/>
    <w:link w:val="PidipaginaCarattere"/>
    <w:uiPriority w:val="99"/>
    <w:unhideWhenUsed/>
    <w:rsid w:val="00E45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250"/>
  </w:style>
  <w:style w:type="paragraph" w:styleId="NormaleWeb">
    <w:name w:val="Normal (Web)"/>
    <w:basedOn w:val="Normale"/>
    <w:uiPriority w:val="99"/>
    <w:semiHidden/>
    <w:unhideWhenUsed/>
    <w:rsid w:val="00A358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95A03"/>
    <w:rPr>
      <w:color w:val="0000FF" w:themeColor="hyperlink"/>
      <w:u w:val="single"/>
    </w:rPr>
  </w:style>
  <w:style w:type="character" w:customStyle="1" w:styleId="Titolo2Carattere">
    <w:name w:val="Titolo 2 Carattere"/>
    <w:basedOn w:val="Carpredefinitoparagrafo"/>
    <w:link w:val="Titolo2"/>
    <w:rsid w:val="0020217A"/>
    <w:rPr>
      <w:rFonts w:ascii="Times New Roman" w:eastAsia="Times New Roman" w:hAnsi="Times New Roman" w:cs="Times New Roman"/>
      <w:sz w:val="28"/>
      <w:szCs w:val="24"/>
      <w:lang w:eastAsia="it-IT"/>
    </w:rPr>
  </w:style>
  <w:style w:type="character" w:customStyle="1" w:styleId="apple-converted-space">
    <w:name w:val="apple-converted-space"/>
    <w:basedOn w:val="Carpredefinitoparagrafo"/>
    <w:rsid w:val="00FA6D40"/>
  </w:style>
  <w:style w:type="character" w:styleId="Enfasigrassetto">
    <w:name w:val="Strong"/>
    <w:basedOn w:val="Carpredefinitoparagrafo"/>
    <w:uiPriority w:val="22"/>
    <w:qFormat/>
    <w:rsid w:val="00FA6D40"/>
    <w:rPr>
      <w:b/>
      <w:bCs/>
    </w:rPr>
  </w:style>
  <w:style w:type="paragraph" w:customStyle="1" w:styleId="Default">
    <w:name w:val="Default"/>
    <w:rsid w:val="00DD6197"/>
    <w:pPr>
      <w:autoSpaceDE w:val="0"/>
      <w:autoSpaceDN w:val="0"/>
      <w:adjustRightInd w:val="0"/>
      <w:spacing w:after="0" w:line="240" w:lineRule="auto"/>
    </w:pPr>
    <w:rPr>
      <w:rFonts w:ascii="Tahoma" w:hAnsi="Tahoma" w:cs="Tahoma"/>
      <w:color w:val="000000"/>
      <w:sz w:val="24"/>
      <w:szCs w:val="24"/>
    </w:rPr>
  </w:style>
  <w:style w:type="table" w:styleId="Grigliatabella">
    <w:name w:val="Table Grid"/>
    <w:basedOn w:val="Tabellanormale"/>
    <w:uiPriority w:val="59"/>
    <w:rsid w:val="00DC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1">
    <w:name w:val="Corpo testo1"/>
    <w:basedOn w:val="Normale"/>
    <w:link w:val="CorpotestoCarattere"/>
    <w:semiHidden/>
    <w:rsid w:val="006C5A36"/>
    <w:pPr>
      <w:autoSpaceDE w:val="0"/>
      <w:autoSpaceDN w:val="0"/>
      <w:adjustRightInd w:val="0"/>
      <w:spacing w:after="0" w:line="240" w:lineRule="auto"/>
      <w:jc w:val="both"/>
    </w:pPr>
    <w:rPr>
      <w:rFonts w:ascii="HelveticaNeue-Roman" w:eastAsia="Times New Roman" w:hAnsi="HelveticaNeue-Roman" w:cs="Times New Roman"/>
      <w:sz w:val="20"/>
      <w:szCs w:val="20"/>
      <w:lang w:eastAsia="it-IT"/>
    </w:rPr>
  </w:style>
  <w:style w:type="character" w:customStyle="1" w:styleId="CorpotestoCarattere">
    <w:name w:val="Corpo testo Carattere"/>
    <w:link w:val="Corpotesto1"/>
    <w:semiHidden/>
    <w:rsid w:val="006C5A36"/>
    <w:rPr>
      <w:rFonts w:ascii="HelveticaNeue-Roman" w:eastAsia="Times New Roman" w:hAnsi="HelveticaNeue-Roman" w:cs="Times New Roman"/>
      <w:sz w:val="20"/>
      <w:szCs w:val="20"/>
      <w:lang w:eastAsia="it-IT"/>
    </w:rPr>
  </w:style>
  <w:style w:type="character" w:styleId="Riferimentointenso">
    <w:name w:val="Intense Reference"/>
    <w:basedOn w:val="Carpredefinitoparagrafo"/>
    <w:uiPriority w:val="32"/>
    <w:qFormat/>
    <w:rsid w:val="00501CA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20217A"/>
    <w:pPr>
      <w:keepNext/>
      <w:spacing w:after="0" w:line="240" w:lineRule="auto"/>
      <w:jc w:val="both"/>
      <w:outlineLvl w:val="1"/>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4F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F4E"/>
    <w:rPr>
      <w:rFonts w:ascii="Tahoma" w:hAnsi="Tahoma" w:cs="Tahoma"/>
      <w:sz w:val="16"/>
      <w:szCs w:val="16"/>
    </w:rPr>
  </w:style>
  <w:style w:type="paragraph" w:styleId="Paragrafoelenco">
    <w:name w:val="List Paragraph"/>
    <w:basedOn w:val="Normale"/>
    <w:uiPriority w:val="34"/>
    <w:qFormat/>
    <w:rsid w:val="00E45250"/>
    <w:pPr>
      <w:ind w:left="720"/>
      <w:contextualSpacing/>
    </w:pPr>
  </w:style>
  <w:style w:type="paragraph" w:styleId="Intestazione">
    <w:name w:val="header"/>
    <w:basedOn w:val="Normale"/>
    <w:link w:val="IntestazioneCarattere"/>
    <w:uiPriority w:val="99"/>
    <w:unhideWhenUsed/>
    <w:rsid w:val="00E45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250"/>
  </w:style>
  <w:style w:type="paragraph" w:styleId="Pidipagina">
    <w:name w:val="footer"/>
    <w:basedOn w:val="Normale"/>
    <w:link w:val="PidipaginaCarattere"/>
    <w:uiPriority w:val="99"/>
    <w:unhideWhenUsed/>
    <w:rsid w:val="00E45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250"/>
  </w:style>
  <w:style w:type="paragraph" w:styleId="NormaleWeb">
    <w:name w:val="Normal (Web)"/>
    <w:basedOn w:val="Normale"/>
    <w:uiPriority w:val="99"/>
    <w:semiHidden/>
    <w:unhideWhenUsed/>
    <w:rsid w:val="00A358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95A03"/>
    <w:rPr>
      <w:color w:val="0000FF" w:themeColor="hyperlink"/>
      <w:u w:val="single"/>
    </w:rPr>
  </w:style>
  <w:style w:type="character" w:customStyle="1" w:styleId="Titolo2Carattere">
    <w:name w:val="Titolo 2 Carattere"/>
    <w:basedOn w:val="Carpredefinitoparagrafo"/>
    <w:link w:val="Titolo2"/>
    <w:rsid w:val="0020217A"/>
    <w:rPr>
      <w:rFonts w:ascii="Times New Roman" w:eastAsia="Times New Roman" w:hAnsi="Times New Roman" w:cs="Times New Roman"/>
      <w:sz w:val="28"/>
      <w:szCs w:val="24"/>
      <w:lang w:eastAsia="it-IT"/>
    </w:rPr>
  </w:style>
  <w:style w:type="character" w:customStyle="1" w:styleId="apple-converted-space">
    <w:name w:val="apple-converted-space"/>
    <w:basedOn w:val="Carpredefinitoparagrafo"/>
    <w:rsid w:val="00FA6D40"/>
  </w:style>
  <w:style w:type="character" w:styleId="Enfasigrassetto">
    <w:name w:val="Strong"/>
    <w:basedOn w:val="Carpredefinitoparagrafo"/>
    <w:uiPriority w:val="22"/>
    <w:qFormat/>
    <w:rsid w:val="00FA6D40"/>
    <w:rPr>
      <w:b/>
      <w:bCs/>
    </w:rPr>
  </w:style>
  <w:style w:type="paragraph" w:customStyle="1" w:styleId="Default">
    <w:name w:val="Default"/>
    <w:rsid w:val="00DD6197"/>
    <w:pPr>
      <w:autoSpaceDE w:val="0"/>
      <w:autoSpaceDN w:val="0"/>
      <w:adjustRightInd w:val="0"/>
      <w:spacing w:after="0" w:line="240" w:lineRule="auto"/>
    </w:pPr>
    <w:rPr>
      <w:rFonts w:ascii="Tahoma" w:hAnsi="Tahoma" w:cs="Tahoma"/>
      <w:color w:val="000000"/>
      <w:sz w:val="24"/>
      <w:szCs w:val="24"/>
    </w:rPr>
  </w:style>
  <w:style w:type="table" w:styleId="Grigliatabella">
    <w:name w:val="Table Grid"/>
    <w:basedOn w:val="Tabellanormale"/>
    <w:uiPriority w:val="59"/>
    <w:rsid w:val="00DC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1">
    <w:name w:val="Corpo testo1"/>
    <w:basedOn w:val="Normale"/>
    <w:link w:val="CorpotestoCarattere"/>
    <w:semiHidden/>
    <w:rsid w:val="006C5A36"/>
    <w:pPr>
      <w:autoSpaceDE w:val="0"/>
      <w:autoSpaceDN w:val="0"/>
      <w:adjustRightInd w:val="0"/>
      <w:spacing w:after="0" w:line="240" w:lineRule="auto"/>
      <w:jc w:val="both"/>
    </w:pPr>
    <w:rPr>
      <w:rFonts w:ascii="HelveticaNeue-Roman" w:eastAsia="Times New Roman" w:hAnsi="HelveticaNeue-Roman" w:cs="Times New Roman"/>
      <w:sz w:val="20"/>
      <w:szCs w:val="20"/>
      <w:lang w:eastAsia="it-IT"/>
    </w:rPr>
  </w:style>
  <w:style w:type="character" w:customStyle="1" w:styleId="CorpotestoCarattere">
    <w:name w:val="Corpo testo Carattere"/>
    <w:link w:val="Corpotesto1"/>
    <w:semiHidden/>
    <w:rsid w:val="006C5A36"/>
    <w:rPr>
      <w:rFonts w:ascii="HelveticaNeue-Roman" w:eastAsia="Times New Roman" w:hAnsi="HelveticaNeue-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34241262">
      <w:bodyDiv w:val="1"/>
      <w:marLeft w:val="0"/>
      <w:marRight w:val="0"/>
      <w:marTop w:val="0"/>
      <w:marBottom w:val="0"/>
      <w:divBdr>
        <w:top w:val="none" w:sz="0" w:space="0" w:color="auto"/>
        <w:left w:val="none" w:sz="0" w:space="0" w:color="auto"/>
        <w:bottom w:val="none" w:sz="0" w:space="0" w:color="auto"/>
        <w:right w:val="none" w:sz="0" w:space="0" w:color="auto"/>
      </w:divBdr>
    </w:div>
    <w:div w:id="20984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018DD5C5CA4E1A999AC1E0B9AB320B"/>
        <w:category>
          <w:name w:val="Generale"/>
          <w:gallery w:val="placeholder"/>
        </w:category>
        <w:types>
          <w:type w:val="bbPlcHdr"/>
        </w:types>
        <w:behaviors>
          <w:behavior w:val="content"/>
        </w:behaviors>
        <w:guid w:val="{6FC25C21-0768-4EDF-BCFC-51FFDE1E4505}"/>
      </w:docPartPr>
      <w:docPartBody>
        <w:p w:rsidR="009B3071" w:rsidRDefault="00342022" w:rsidP="00342022">
          <w:pPr>
            <w:pStyle w:val="5E018DD5C5CA4E1A999AC1E0B9AB320B"/>
          </w:pPr>
          <w:r>
            <w:t>[Digitare il nome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Gisha">
    <w:altName w:val="Malgun Gothic Semilight"/>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342022"/>
    <w:rsid w:val="000458D6"/>
    <w:rsid w:val="0006091F"/>
    <w:rsid w:val="00104846"/>
    <w:rsid w:val="002173CE"/>
    <w:rsid w:val="002A055E"/>
    <w:rsid w:val="002F187E"/>
    <w:rsid w:val="00342022"/>
    <w:rsid w:val="003B1302"/>
    <w:rsid w:val="00445F6B"/>
    <w:rsid w:val="004D220E"/>
    <w:rsid w:val="005B0C9B"/>
    <w:rsid w:val="0065119E"/>
    <w:rsid w:val="006F2C44"/>
    <w:rsid w:val="007A5FE3"/>
    <w:rsid w:val="007D0034"/>
    <w:rsid w:val="007E3724"/>
    <w:rsid w:val="00861952"/>
    <w:rsid w:val="0093489F"/>
    <w:rsid w:val="0099426A"/>
    <w:rsid w:val="009B3071"/>
    <w:rsid w:val="00AD6F42"/>
    <w:rsid w:val="00B055A8"/>
    <w:rsid w:val="00B81AAC"/>
    <w:rsid w:val="00B95191"/>
    <w:rsid w:val="00CB06B1"/>
    <w:rsid w:val="00CF48A7"/>
    <w:rsid w:val="00D0497A"/>
    <w:rsid w:val="00DF097D"/>
    <w:rsid w:val="00F706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0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E018DD5C5CA4E1A999AC1E0B9AB320B">
    <w:name w:val="5E018DD5C5CA4E1A999AC1E0B9AB320B"/>
    <w:rsid w:val="0034202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ED63-C580-4E78-8B55-644AB8C5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3187</Words>
  <Characters>18166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Carta dei Servizi fra felice - OTTOBRE 2021</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3</cp:revision>
  <cp:lastPrinted>2022-12-03T13:50:00Z</cp:lastPrinted>
  <dcterms:created xsi:type="dcterms:W3CDTF">2022-04-11T14:01:00Z</dcterms:created>
  <dcterms:modified xsi:type="dcterms:W3CDTF">2022-12-03T13:56:00Z</dcterms:modified>
</cp:coreProperties>
</file>